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555" w:rsidRPr="00DB5555" w:rsidRDefault="00DB5555" w:rsidP="00DB5555">
      <w:pPr>
        <w:pStyle w:val="1"/>
        <w:spacing w:before="0" w:beforeAutospacing="0" w:after="0" w:afterAutospacing="0"/>
        <w:jc w:val="both"/>
        <w:rPr>
          <w:sz w:val="30"/>
          <w:szCs w:val="30"/>
          <w:lang w:val="it-IT"/>
        </w:rPr>
      </w:pPr>
      <w:r w:rsidRPr="00A5144C">
        <w:rPr>
          <w:sz w:val="30"/>
          <w:szCs w:val="30"/>
        </w:rPr>
        <w:t>ТЕМЫ</w:t>
      </w:r>
      <w:r w:rsidRPr="00DB5555">
        <w:rPr>
          <w:sz w:val="30"/>
          <w:szCs w:val="30"/>
          <w:lang w:val="it-IT"/>
        </w:rPr>
        <w:t xml:space="preserve"> </w:t>
      </w:r>
      <w:r w:rsidRPr="00A5144C">
        <w:rPr>
          <w:sz w:val="30"/>
          <w:szCs w:val="30"/>
        </w:rPr>
        <w:t>СЕМИНАРСКИХ</w:t>
      </w:r>
      <w:r w:rsidRPr="00DB5555">
        <w:rPr>
          <w:sz w:val="30"/>
          <w:szCs w:val="30"/>
          <w:lang w:val="it-IT"/>
        </w:rPr>
        <w:t xml:space="preserve"> </w:t>
      </w:r>
      <w:r w:rsidRPr="00A5144C">
        <w:rPr>
          <w:sz w:val="30"/>
          <w:szCs w:val="30"/>
        </w:rPr>
        <w:t>ЗАНЯТИЙ</w:t>
      </w:r>
      <w:r w:rsidR="006D1A94">
        <w:rPr>
          <w:sz w:val="30"/>
          <w:szCs w:val="30"/>
          <w:lang w:val="en-US"/>
        </w:rPr>
        <w:t xml:space="preserve"> (</w:t>
      </w:r>
      <w:r w:rsidR="006D1A94">
        <w:rPr>
          <w:sz w:val="30"/>
          <w:szCs w:val="30"/>
        </w:rPr>
        <w:t>«</w:t>
      </w:r>
      <w:proofErr w:type="spellStart"/>
      <w:r w:rsidR="006D1A94">
        <w:rPr>
          <w:sz w:val="30"/>
          <w:szCs w:val="30"/>
          <w:lang w:val="en-US"/>
        </w:rPr>
        <w:t>Лексикология</w:t>
      </w:r>
      <w:proofErr w:type="spellEnd"/>
      <w:r w:rsidR="006D1A94">
        <w:rPr>
          <w:sz w:val="30"/>
          <w:szCs w:val="30"/>
        </w:rPr>
        <w:t>»</w:t>
      </w:r>
      <w:r w:rsidR="006D1A94">
        <w:rPr>
          <w:sz w:val="30"/>
          <w:szCs w:val="30"/>
          <w:lang w:val="en-US"/>
        </w:rPr>
        <w:t>)</w:t>
      </w:r>
      <w:r w:rsidRPr="00DB5555">
        <w:rPr>
          <w:sz w:val="30"/>
          <w:szCs w:val="30"/>
          <w:lang w:val="it-IT"/>
        </w:rPr>
        <w:t>:</w:t>
      </w:r>
    </w:p>
    <w:p w:rsidR="00DB5555" w:rsidRPr="006D1A94" w:rsidRDefault="00DB5555" w:rsidP="00DB5555">
      <w:pPr>
        <w:pStyle w:val="1"/>
        <w:spacing w:before="0" w:beforeAutospacing="0" w:after="0" w:afterAutospacing="0"/>
        <w:jc w:val="both"/>
        <w:rPr>
          <w:b w:val="0"/>
          <w:bCs w:val="0"/>
          <w:sz w:val="28"/>
          <w:szCs w:val="28"/>
        </w:rPr>
      </w:pPr>
    </w:p>
    <w:p w:rsidR="00DB5555" w:rsidRPr="00EF1702" w:rsidRDefault="00DB5555" w:rsidP="00DB5555">
      <w:pPr>
        <w:pStyle w:val="1"/>
        <w:spacing w:before="0" w:beforeAutospacing="0" w:after="0" w:afterAutospacing="0"/>
        <w:rPr>
          <w:b w:val="0"/>
          <w:bCs w:val="0"/>
          <w:sz w:val="28"/>
          <w:szCs w:val="28"/>
        </w:rPr>
      </w:pPr>
      <w:r w:rsidRPr="000033D7">
        <w:rPr>
          <w:b w:val="0"/>
          <w:bCs w:val="0"/>
          <w:sz w:val="28"/>
          <w:szCs w:val="28"/>
          <w:lang w:val="it-IT"/>
        </w:rPr>
        <w:t>1</w:t>
      </w:r>
      <w:r w:rsidRPr="00EF1702">
        <w:rPr>
          <w:b w:val="0"/>
          <w:bCs w:val="0"/>
          <w:sz w:val="28"/>
          <w:szCs w:val="28"/>
          <w:lang w:val="it-IT"/>
        </w:rPr>
        <w:t xml:space="preserve">. </w:t>
      </w:r>
      <w:r w:rsidRPr="00EF1702">
        <w:rPr>
          <w:b w:val="0"/>
          <w:bCs w:val="0"/>
          <w:sz w:val="28"/>
          <w:szCs w:val="28"/>
        </w:rPr>
        <w:t>Разговорная</w:t>
      </w:r>
      <w:r w:rsidRPr="00EF1702">
        <w:rPr>
          <w:b w:val="0"/>
          <w:bCs w:val="0"/>
          <w:sz w:val="28"/>
          <w:szCs w:val="28"/>
          <w:lang w:val="it-IT"/>
        </w:rPr>
        <w:t xml:space="preserve"> </w:t>
      </w:r>
      <w:r w:rsidRPr="00EF1702">
        <w:rPr>
          <w:b w:val="0"/>
          <w:bCs w:val="0"/>
          <w:sz w:val="28"/>
          <w:szCs w:val="28"/>
        </w:rPr>
        <w:t>латынь</w:t>
      </w:r>
      <w:r w:rsidRPr="00EF1702">
        <w:rPr>
          <w:b w:val="0"/>
          <w:bCs w:val="0"/>
          <w:sz w:val="28"/>
          <w:szCs w:val="28"/>
          <w:lang w:val="it-IT"/>
        </w:rPr>
        <w:t xml:space="preserve"> (parole di tradizione popolare e ininterrotta) </w:t>
      </w:r>
      <w:r w:rsidRPr="00EF1702">
        <w:rPr>
          <w:b w:val="0"/>
          <w:bCs w:val="0"/>
          <w:sz w:val="28"/>
          <w:szCs w:val="28"/>
        </w:rPr>
        <w:t>и</w:t>
      </w:r>
      <w:r w:rsidRPr="00EF1702">
        <w:rPr>
          <w:b w:val="0"/>
          <w:bCs w:val="0"/>
          <w:sz w:val="28"/>
          <w:szCs w:val="28"/>
          <w:lang w:val="it-IT"/>
        </w:rPr>
        <w:t xml:space="preserve"> </w:t>
      </w:r>
      <w:r w:rsidRPr="00EF1702">
        <w:rPr>
          <w:b w:val="0"/>
          <w:bCs w:val="0"/>
          <w:sz w:val="28"/>
          <w:szCs w:val="28"/>
        </w:rPr>
        <w:t>латинизмы</w:t>
      </w:r>
      <w:r w:rsidRPr="00EF1702">
        <w:rPr>
          <w:b w:val="0"/>
          <w:bCs w:val="0"/>
          <w:sz w:val="28"/>
          <w:szCs w:val="28"/>
          <w:lang w:val="it-IT"/>
        </w:rPr>
        <w:t xml:space="preserve"> (parole dotte). </w:t>
      </w:r>
      <w:r>
        <w:rPr>
          <w:b w:val="0"/>
          <w:bCs w:val="0"/>
          <w:sz w:val="28"/>
          <w:szCs w:val="28"/>
        </w:rPr>
        <w:t>Дублетные формы.</w:t>
      </w:r>
    </w:p>
    <w:p w:rsidR="00DB5555" w:rsidRPr="00EF1702" w:rsidRDefault="00DB5555" w:rsidP="00DB5555">
      <w:pPr>
        <w:spacing w:before="100" w:beforeAutospacing="1" w:after="100" w:afterAutospacing="1"/>
        <w:jc w:val="both"/>
        <w:rPr>
          <w:bCs/>
          <w:sz w:val="28"/>
          <w:szCs w:val="28"/>
        </w:rPr>
      </w:pPr>
      <w:r>
        <w:rPr>
          <w:bCs/>
          <w:sz w:val="28"/>
          <w:szCs w:val="28"/>
        </w:rPr>
        <w:t xml:space="preserve">2. Основные способы </w:t>
      </w:r>
      <w:r w:rsidRPr="00EF1702">
        <w:rPr>
          <w:bCs/>
          <w:sz w:val="28"/>
          <w:szCs w:val="28"/>
        </w:rPr>
        <w:t>образования</w:t>
      </w:r>
      <w:r>
        <w:rPr>
          <w:bCs/>
          <w:sz w:val="28"/>
          <w:szCs w:val="28"/>
        </w:rPr>
        <w:t xml:space="preserve"> сложных слов.</w:t>
      </w:r>
    </w:p>
    <w:p w:rsidR="00DB5555" w:rsidRPr="00EF1702" w:rsidRDefault="00DB5555" w:rsidP="00DB5555">
      <w:pPr>
        <w:spacing w:before="100" w:beforeAutospacing="1" w:after="100" w:afterAutospacing="1"/>
        <w:jc w:val="both"/>
        <w:rPr>
          <w:bCs/>
          <w:sz w:val="28"/>
          <w:szCs w:val="28"/>
        </w:rPr>
      </w:pPr>
      <w:r>
        <w:rPr>
          <w:sz w:val="28"/>
          <w:szCs w:val="28"/>
        </w:rPr>
        <w:t xml:space="preserve">3. </w:t>
      </w:r>
      <w:r w:rsidRPr="00EF1702">
        <w:rPr>
          <w:sz w:val="28"/>
          <w:szCs w:val="28"/>
        </w:rPr>
        <w:t>Проблема перевода фразеологических единиц</w:t>
      </w:r>
    </w:p>
    <w:p w:rsidR="00DB5555" w:rsidRPr="00EF1702" w:rsidRDefault="00DB5555" w:rsidP="00DB5555">
      <w:pPr>
        <w:pStyle w:val="1"/>
        <w:spacing w:before="0" w:beforeAutospacing="0" w:after="0" w:afterAutospacing="0"/>
        <w:rPr>
          <w:b w:val="0"/>
          <w:bCs w:val="0"/>
          <w:sz w:val="28"/>
          <w:szCs w:val="28"/>
        </w:rPr>
      </w:pPr>
      <w:r>
        <w:rPr>
          <w:b w:val="0"/>
          <w:bCs w:val="0"/>
          <w:sz w:val="28"/>
          <w:szCs w:val="28"/>
        </w:rPr>
        <w:t>4.</w:t>
      </w:r>
      <w:r w:rsidRPr="00EF1702">
        <w:rPr>
          <w:b w:val="0"/>
          <w:bCs w:val="0"/>
          <w:sz w:val="28"/>
          <w:szCs w:val="28"/>
        </w:rPr>
        <w:t xml:space="preserve"> Метод   компонентного анализа лексемы. </w:t>
      </w:r>
      <w:r>
        <w:rPr>
          <w:b w:val="0"/>
          <w:bCs w:val="0"/>
          <w:sz w:val="28"/>
          <w:szCs w:val="28"/>
        </w:rPr>
        <w:t>Семантическое поле глаголов движения.</w:t>
      </w:r>
    </w:p>
    <w:p w:rsidR="00DB5555" w:rsidRPr="00EF1702" w:rsidRDefault="00DB5555" w:rsidP="00DB5555">
      <w:pPr>
        <w:pStyle w:val="1"/>
        <w:spacing w:before="0" w:beforeAutospacing="0" w:after="0" w:afterAutospacing="0"/>
        <w:rPr>
          <w:b w:val="0"/>
          <w:bCs w:val="0"/>
          <w:sz w:val="28"/>
          <w:szCs w:val="28"/>
        </w:rPr>
      </w:pPr>
    </w:p>
    <w:p w:rsidR="00DB5555" w:rsidRDefault="00DB5555" w:rsidP="00DB5555">
      <w:pPr>
        <w:spacing w:before="100" w:beforeAutospacing="1" w:after="100" w:afterAutospacing="1"/>
        <w:jc w:val="both"/>
        <w:rPr>
          <w:b/>
          <w:sz w:val="30"/>
          <w:szCs w:val="30"/>
        </w:rPr>
      </w:pPr>
      <w:r w:rsidRPr="0046241F">
        <w:rPr>
          <w:b/>
          <w:sz w:val="30"/>
          <w:szCs w:val="30"/>
        </w:rPr>
        <w:t>ТЕ</w:t>
      </w:r>
      <w:r>
        <w:rPr>
          <w:b/>
          <w:sz w:val="30"/>
          <w:szCs w:val="30"/>
        </w:rPr>
        <w:t>МЫ  КСР</w:t>
      </w:r>
      <w:r w:rsidRPr="0046241F">
        <w:rPr>
          <w:b/>
          <w:sz w:val="30"/>
          <w:szCs w:val="30"/>
        </w:rPr>
        <w:t>:</w:t>
      </w:r>
    </w:p>
    <w:p w:rsidR="00DB5555" w:rsidRPr="00DB5555" w:rsidRDefault="00DB5555" w:rsidP="00DB5555">
      <w:pPr>
        <w:spacing w:before="100" w:beforeAutospacing="1" w:after="100" w:afterAutospacing="1"/>
        <w:jc w:val="both"/>
        <w:rPr>
          <w:bCs/>
          <w:sz w:val="28"/>
          <w:szCs w:val="28"/>
        </w:rPr>
      </w:pPr>
      <w:r>
        <w:rPr>
          <w:sz w:val="28"/>
          <w:szCs w:val="28"/>
        </w:rPr>
        <w:t xml:space="preserve">1. </w:t>
      </w:r>
      <w:r w:rsidRPr="00EF1702">
        <w:rPr>
          <w:sz w:val="28"/>
          <w:szCs w:val="28"/>
        </w:rPr>
        <w:t>Л</w:t>
      </w:r>
      <w:r w:rsidRPr="00EF1702">
        <w:rPr>
          <w:bCs/>
          <w:sz w:val="28"/>
          <w:szCs w:val="28"/>
        </w:rPr>
        <w:t>ексические заимствования из разных языков в разные эпохи.</w:t>
      </w:r>
    </w:p>
    <w:p w:rsidR="00DB5555" w:rsidRPr="00D143A4" w:rsidRDefault="00DB5555" w:rsidP="00DB5555">
      <w:pPr>
        <w:spacing w:before="100" w:beforeAutospacing="1" w:after="100" w:afterAutospacing="1"/>
        <w:jc w:val="both"/>
        <w:rPr>
          <w:sz w:val="28"/>
          <w:szCs w:val="28"/>
        </w:rPr>
      </w:pPr>
      <w:r>
        <w:rPr>
          <w:bCs/>
          <w:sz w:val="28"/>
          <w:szCs w:val="28"/>
        </w:rPr>
        <w:t xml:space="preserve">По специальным материалам и источникам студентам предлагается самостоятельно составить таблицы, содержащие лексические заимствования из различных языков, появившиеся в итальянском </w:t>
      </w:r>
      <w:r w:rsidR="00D65386">
        <w:rPr>
          <w:bCs/>
          <w:sz w:val="28"/>
          <w:szCs w:val="28"/>
        </w:rPr>
        <w:t xml:space="preserve">языке </w:t>
      </w:r>
      <w:r>
        <w:rPr>
          <w:bCs/>
          <w:sz w:val="28"/>
          <w:szCs w:val="28"/>
        </w:rPr>
        <w:t xml:space="preserve">в различные исторические эпохи. При этом  учитывается не только страна происхождения </w:t>
      </w:r>
      <w:r w:rsidR="00D65386">
        <w:rPr>
          <w:bCs/>
          <w:sz w:val="28"/>
          <w:szCs w:val="28"/>
        </w:rPr>
        <w:t xml:space="preserve">того или иного заимствованного слова, </w:t>
      </w:r>
      <w:r>
        <w:rPr>
          <w:bCs/>
          <w:sz w:val="28"/>
          <w:szCs w:val="28"/>
        </w:rPr>
        <w:t xml:space="preserve">но и сферы </w:t>
      </w:r>
      <w:r w:rsidR="00D65386">
        <w:rPr>
          <w:bCs/>
          <w:sz w:val="28"/>
          <w:szCs w:val="28"/>
        </w:rPr>
        <w:t xml:space="preserve">его применения. </w:t>
      </w:r>
      <w:r>
        <w:rPr>
          <w:bCs/>
          <w:sz w:val="28"/>
          <w:szCs w:val="28"/>
        </w:rPr>
        <w:t>Все примеры</w:t>
      </w:r>
      <w:r w:rsidR="00D65386">
        <w:rPr>
          <w:bCs/>
          <w:sz w:val="28"/>
          <w:szCs w:val="28"/>
        </w:rPr>
        <w:t xml:space="preserve"> должны сопровождать</w:t>
      </w:r>
      <w:r>
        <w:rPr>
          <w:bCs/>
          <w:sz w:val="28"/>
          <w:szCs w:val="28"/>
        </w:rPr>
        <w:t>ся переводом на русский язык.</w:t>
      </w:r>
    </w:p>
    <w:p w:rsidR="00DB5555" w:rsidRDefault="00DB5555" w:rsidP="00DB5555">
      <w:pPr>
        <w:pStyle w:val="1"/>
        <w:spacing w:before="0" w:beforeAutospacing="0" w:after="0" w:afterAutospacing="0"/>
        <w:rPr>
          <w:b w:val="0"/>
          <w:bCs w:val="0"/>
          <w:sz w:val="28"/>
          <w:szCs w:val="28"/>
        </w:rPr>
      </w:pPr>
      <w:r>
        <w:rPr>
          <w:b w:val="0"/>
          <w:bCs w:val="0"/>
          <w:sz w:val="28"/>
          <w:szCs w:val="28"/>
        </w:rPr>
        <w:t xml:space="preserve">2. </w:t>
      </w:r>
      <w:r w:rsidRPr="00EF1702">
        <w:rPr>
          <w:b w:val="0"/>
          <w:bCs w:val="0"/>
          <w:sz w:val="28"/>
          <w:szCs w:val="28"/>
        </w:rPr>
        <w:t>Этимологический анализ слова. Фонетические законы и реконструкция форм.</w:t>
      </w:r>
    </w:p>
    <w:p w:rsidR="00DB5555" w:rsidRDefault="00DB5555" w:rsidP="00DB5555">
      <w:pPr>
        <w:pStyle w:val="1"/>
        <w:spacing w:before="0" w:beforeAutospacing="0" w:after="0" w:afterAutospacing="0"/>
        <w:rPr>
          <w:b w:val="0"/>
          <w:bCs w:val="0"/>
          <w:sz w:val="28"/>
          <w:szCs w:val="28"/>
        </w:rPr>
      </w:pPr>
    </w:p>
    <w:p w:rsidR="00DB5555" w:rsidRPr="00EF1702" w:rsidRDefault="00DB5555" w:rsidP="00D65386">
      <w:pPr>
        <w:pStyle w:val="1"/>
        <w:spacing w:before="0" w:beforeAutospacing="0" w:after="0" w:afterAutospacing="0"/>
        <w:jc w:val="both"/>
        <w:rPr>
          <w:b w:val="0"/>
          <w:bCs w:val="0"/>
          <w:sz w:val="28"/>
          <w:szCs w:val="28"/>
        </w:rPr>
      </w:pPr>
      <w:r>
        <w:rPr>
          <w:b w:val="0"/>
          <w:bCs w:val="0"/>
          <w:sz w:val="28"/>
          <w:szCs w:val="28"/>
        </w:rPr>
        <w:t>Студенты самостоятельно работают с этимологическими словарями  для того, ч</w:t>
      </w:r>
      <w:r w:rsidR="00D65386">
        <w:rPr>
          <w:b w:val="0"/>
          <w:bCs w:val="0"/>
          <w:sz w:val="28"/>
          <w:szCs w:val="28"/>
        </w:rPr>
        <w:t>тобы исследовать</w:t>
      </w:r>
      <w:r>
        <w:rPr>
          <w:b w:val="0"/>
          <w:bCs w:val="0"/>
          <w:sz w:val="28"/>
          <w:szCs w:val="28"/>
        </w:rPr>
        <w:t xml:space="preserve"> </w:t>
      </w:r>
      <w:r w:rsidR="00D65386">
        <w:rPr>
          <w:b w:val="0"/>
          <w:bCs w:val="0"/>
          <w:sz w:val="28"/>
          <w:szCs w:val="28"/>
        </w:rPr>
        <w:t xml:space="preserve">происхождение </w:t>
      </w:r>
      <w:r>
        <w:rPr>
          <w:b w:val="0"/>
          <w:bCs w:val="0"/>
          <w:sz w:val="28"/>
          <w:szCs w:val="28"/>
        </w:rPr>
        <w:t>предложенных лексем. Кроме того, они должны представить словообразовательные гнезда, вершиной которых являются данные лексемы, а также составить словообразовательные цепочки.</w:t>
      </w:r>
    </w:p>
    <w:p w:rsidR="00DB5555" w:rsidRPr="00EF1702" w:rsidRDefault="00DB5555" w:rsidP="00DB5555">
      <w:pPr>
        <w:pStyle w:val="1"/>
        <w:spacing w:before="0" w:beforeAutospacing="0" w:after="0" w:afterAutospacing="0"/>
        <w:rPr>
          <w:b w:val="0"/>
          <w:bCs w:val="0"/>
          <w:sz w:val="28"/>
          <w:szCs w:val="28"/>
        </w:rPr>
      </w:pPr>
    </w:p>
    <w:p w:rsidR="00DB5555" w:rsidRDefault="00DB5555" w:rsidP="00DB5555">
      <w:pPr>
        <w:pStyle w:val="1"/>
        <w:spacing w:before="0" w:beforeAutospacing="0" w:after="0" w:afterAutospacing="0"/>
        <w:rPr>
          <w:b w:val="0"/>
          <w:bCs w:val="0"/>
          <w:sz w:val="28"/>
          <w:szCs w:val="28"/>
        </w:rPr>
      </w:pPr>
      <w:r>
        <w:rPr>
          <w:b w:val="0"/>
          <w:bCs w:val="0"/>
          <w:sz w:val="28"/>
          <w:szCs w:val="28"/>
        </w:rPr>
        <w:t xml:space="preserve">3. </w:t>
      </w:r>
      <w:r w:rsidRPr="00EF1702">
        <w:rPr>
          <w:b w:val="0"/>
          <w:bCs w:val="0"/>
          <w:sz w:val="28"/>
          <w:szCs w:val="28"/>
        </w:rPr>
        <w:t>Проблема разграничения полисемии и омонимии.</w:t>
      </w:r>
    </w:p>
    <w:p w:rsidR="00DB5555" w:rsidRDefault="00DB5555" w:rsidP="00DB5555">
      <w:pPr>
        <w:pStyle w:val="1"/>
        <w:spacing w:before="0" w:beforeAutospacing="0" w:after="0" w:afterAutospacing="0"/>
        <w:rPr>
          <w:b w:val="0"/>
          <w:bCs w:val="0"/>
          <w:sz w:val="28"/>
          <w:szCs w:val="28"/>
        </w:rPr>
      </w:pPr>
    </w:p>
    <w:p w:rsidR="00DB5555" w:rsidRPr="00EF1702" w:rsidRDefault="00DB5555" w:rsidP="00D65386">
      <w:pPr>
        <w:pStyle w:val="1"/>
        <w:spacing w:before="0" w:beforeAutospacing="0" w:after="0" w:afterAutospacing="0"/>
        <w:jc w:val="both"/>
        <w:rPr>
          <w:b w:val="0"/>
          <w:bCs w:val="0"/>
          <w:sz w:val="28"/>
          <w:szCs w:val="28"/>
        </w:rPr>
      </w:pPr>
      <w:r>
        <w:rPr>
          <w:b w:val="0"/>
          <w:bCs w:val="0"/>
          <w:sz w:val="28"/>
          <w:szCs w:val="28"/>
        </w:rPr>
        <w:t>Студенты получают задание для самостоятельного анализа примеров, представляющих сложность в определении лексического значения. Работая со словарями, студенты должны применить навыки семантического анализа и распределить примеры по группам, содержащим омонимы или многозначные слова.</w:t>
      </w:r>
    </w:p>
    <w:p w:rsidR="008D1843" w:rsidRPr="00E86648" w:rsidRDefault="008D1843" w:rsidP="004707BA">
      <w:pPr>
        <w:rPr>
          <w:b/>
          <w:sz w:val="28"/>
          <w:szCs w:val="28"/>
        </w:rPr>
      </w:pPr>
    </w:p>
    <w:p w:rsidR="00E86648" w:rsidRPr="00001CB1" w:rsidRDefault="00E86648" w:rsidP="004707BA">
      <w:pPr>
        <w:rPr>
          <w:b/>
          <w:sz w:val="28"/>
          <w:szCs w:val="28"/>
        </w:rPr>
      </w:pPr>
    </w:p>
    <w:p w:rsidR="00E86648" w:rsidRPr="00001CB1" w:rsidRDefault="00E86648" w:rsidP="004707BA">
      <w:pPr>
        <w:rPr>
          <w:b/>
          <w:sz w:val="28"/>
          <w:szCs w:val="28"/>
        </w:rPr>
      </w:pPr>
    </w:p>
    <w:p w:rsidR="00E86648" w:rsidRPr="00001CB1" w:rsidRDefault="00E86648" w:rsidP="004707BA">
      <w:pPr>
        <w:rPr>
          <w:b/>
          <w:sz w:val="28"/>
          <w:szCs w:val="28"/>
        </w:rPr>
      </w:pPr>
    </w:p>
    <w:p w:rsidR="00E86648" w:rsidRPr="00001CB1" w:rsidRDefault="00E86648" w:rsidP="004707BA">
      <w:pPr>
        <w:rPr>
          <w:b/>
          <w:sz w:val="28"/>
          <w:szCs w:val="28"/>
        </w:rPr>
      </w:pPr>
    </w:p>
    <w:p w:rsidR="00E86648" w:rsidRPr="00001CB1" w:rsidRDefault="00E86648" w:rsidP="004707BA">
      <w:pPr>
        <w:rPr>
          <w:b/>
          <w:sz w:val="28"/>
          <w:szCs w:val="28"/>
        </w:rPr>
      </w:pPr>
    </w:p>
    <w:p w:rsidR="00E86648" w:rsidRPr="00001CB1" w:rsidRDefault="00E86648" w:rsidP="004707BA">
      <w:pPr>
        <w:rPr>
          <w:b/>
          <w:sz w:val="28"/>
          <w:szCs w:val="28"/>
        </w:rPr>
      </w:pPr>
    </w:p>
    <w:p w:rsidR="00E86648" w:rsidRPr="00001CB1" w:rsidRDefault="00E86648" w:rsidP="004707BA">
      <w:pPr>
        <w:rPr>
          <w:b/>
          <w:sz w:val="28"/>
          <w:szCs w:val="28"/>
        </w:rPr>
      </w:pPr>
    </w:p>
    <w:p w:rsidR="00E86648" w:rsidRPr="00001CB1" w:rsidRDefault="00E86648" w:rsidP="004707BA">
      <w:pPr>
        <w:rPr>
          <w:b/>
          <w:sz w:val="28"/>
          <w:szCs w:val="28"/>
        </w:rPr>
      </w:pPr>
    </w:p>
    <w:p w:rsidR="00001CB1" w:rsidRPr="00C558E2" w:rsidRDefault="00001CB1" w:rsidP="00001CB1"/>
    <w:p w:rsidR="00001CB1" w:rsidRPr="00C558E2" w:rsidRDefault="00001CB1" w:rsidP="00001CB1"/>
    <w:p w:rsidR="00001CB1" w:rsidRDefault="00001CB1" w:rsidP="00001CB1">
      <w:pPr>
        <w:rPr>
          <w:b/>
          <w:lang w:val="it-IT"/>
        </w:rPr>
      </w:pPr>
      <w:r w:rsidRPr="00001CB1">
        <w:rPr>
          <w:b/>
          <w:lang w:val="it-IT"/>
        </w:rPr>
        <w:lastRenderedPageBreak/>
        <w:t>Parole di tradizione popolare e ininterrotta e parole di origine dotta</w:t>
      </w:r>
    </w:p>
    <w:p w:rsidR="00001CB1" w:rsidRPr="00001CB1" w:rsidRDefault="00001CB1" w:rsidP="00001CB1">
      <w:pPr>
        <w:rPr>
          <w:b/>
          <w:lang w:val="it-IT"/>
        </w:rPr>
      </w:pPr>
    </w:p>
    <w:p w:rsidR="00001CB1" w:rsidRPr="006667EF" w:rsidRDefault="00001CB1" w:rsidP="00001CB1">
      <w:pPr>
        <w:rPr>
          <w:lang w:val="it-IT"/>
        </w:rPr>
      </w:pPr>
      <w:r w:rsidRPr="006667EF">
        <w:rPr>
          <w:lang w:val="it-IT"/>
        </w:rPr>
        <w:t>1. Qual  è  la differenza tra i latinismi e le altre parole di discendenza latina presenti nell’italiano (il nucleo originario)?</w:t>
      </w:r>
    </w:p>
    <w:p w:rsidR="00001CB1" w:rsidRDefault="00001CB1" w:rsidP="00001CB1">
      <w:pPr>
        <w:rPr>
          <w:lang w:val="it-IT"/>
        </w:rPr>
      </w:pPr>
      <w:r w:rsidRPr="006667EF">
        <w:rPr>
          <w:lang w:val="it-IT"/>
        </w:rPr>
        <w:t>2. Accanto alla parola latina scrivi la parola italiana che ne deriva:</w:t>
      </w:r>
    </w:p>
    <w:p w:rsidR="00001CB1" w:rsidRPr="006667EF" w:rsidRDefault="00001CB1" w:rsidP="00001CB1">
      <w:pPr>
        <w:rPr>
          <w:lang w:val="it-IT"/>
        </w:rPr>
      </w:pPr>
    </w:p>
    <w:p w:rsidR="00001CB1" w:rsidRPr="00C442BD" w:rsidRDefault="00001CB1" w:rsidP="00001CB1">
      <w:pPr>
        <w:rPr>
          <w:lang w:val="en-US"/>
        </w:rPr>
      </w:pPr>
      <w:proofErr w:type="gramStart"/>
      <w:r w:rsidRPr="00C442BD">
        <w:rPr>
          <w:lang w:val="en-US"/>
        </w:rPr>
        <w:t>tabula</w:t>
      </w:r>
      <w:proofErr w:type="gramEnd"/>
      <w:r w:rsidRPr="00C442BD">
        <w:rPr>
          <w:lang w:val="en-US"/>
        </w:rPr>
        <w:t xml:space="preserve"> &gt;</w:t>
      </w:r>
      <w:r w:rsidRPr="00C442BD">
        <w:rPr>
          <w:lang w:val="en-US"/>
        </w:rPr>
        <w:tab/>
      </w:r>
      <w:r w:rsidRPr="00C442BD">
        <w:rPr>
          <w:lang w:val="en-US"/>
        </w:rPr>
        <w:tab/>
      </w:r>
      <w:proofErr w:type="spellStart"/>
      <w:r w:rsidRPr="00C442BD">
        <w:rPr>
          <w:lang w:val="en-US"/>
        </w:rPr>
        <w:t>capillus</w:t>
      </w:r>
      <w:proofErr w:type="spellEnd"/>
      <w:r>
        <w:rPr>
          <w:lang w:val="en-US"/>
        </w:rPr>
        <w:t xml:space="preserve"> &gt;</w:t>
      </w:r>
      <w:r>
        <w:rPr>
          <w:lang w:val="en-US"/>
        </w:rPr>
        <w:tab/>
      </w:r>
      <w:r>
        <w:rPr>
          <w:lang w:val="en-US"/>
        </w:rPr>
        <w:tab/>
        <w:t>macula &gt;</w:t>
      </w:r>
      <w:r>
        <w:rPr>
          <w:lang w:val="en-US"/>
        </w:rPr>
        <w:tab/>
      </w:r>
      <w:r>
        <w:rPr>
          <w:lang w:val="en-US"/>
        </w:rPr>
        <w:tab/>
      </w:r>
      <w:r>
        <w:rPr>
          <w:lang w:val="en-US"/>
        </w:rPr>
        <w:tab/>
      </w:r>
      <w:proofErr w:type="spellStart"/>
      <w:r>
        <w:rPr>
          <w:lang w:val="en-US"/>
        </w:rPr>
        <w:t>matutinum</w:t>
      </w:r>
      <w:proofErr w:type="spellEnd"/>
      <w:r>
        <w:rPr>
          <w:lang w:val="en-US"/>
        </w:rPr>
        <w:t xml:space="preserve"> &gt;</w:t>
      </w:r>
    </w:p>
    <w:p w:rsidR="00001CB1" w:rsidRPr="00C442BD" w:rsidRDefault="00001CB1" w:rsidP="00001CB1">
      <w:pPr>
        <w:rPr>
          <w:lang w:val="en-US"/>
        </w:rPr>
      </w:pPr>
      <w:proofErr w:type="spellStart"/>
      <w:proofErr w:type="gramStart"/>
      <w:r w:rsidRPr="00C442BD">
        <w:rPr>
          <w:lang w:val="en-US"/>
        </w:rPr>
        <w:t>aetas</w:t>
      </w:r>
      <w:proofErr w:type="spellEnd"/>
      <w:proofErr w:type="gramEnd"/>
      <w:r w:rsidRPr="00C442BD">
        <w:rPr>
          <w:lang w:val="en-US"/>
        </w:rPr>
        <w:t xml:space="preserve"> &gt;</w:t>
      </w:r>
      <w:r w:rsidRPr="00C442BD">
        <w:rPr>
          <w:lang w:val="en-US"/>
        </w:rPr>
        <w:tab/>
      </w:r>
      <w:r w:rsidRPr="00C442BD">
        <w:rPr>
          <w:lang w:val="en-US"/>
        </w:rPr>
        <w:tab/>
      </w:r>
      <w:r w:rsidRPr="00C442BD">
        <w:rPr>
          <w:lang w:val="en-US"/>
        </w:rPr>
        <w:tab/>
      </w:r>
      <w:proofErr w:type="spellStart"/>
      <w:r w:rsidRPr="00C442BD">
        <w:rPr>
          <w:lang w:val="en-US"/>
        </w:rPr>
        <w:t>collum</w:t>
      </w:r>
      <w:proofErr w:type="spellEnd"/>
      <w:r>
        <w:rPr>
          <w:lang w:val="en-US"/>
        </w:rPr>
        <w:t xml:space="preserve"> &gt;</w:t>
      </w:r>
      <w:r>
        <w:rPr>
          <w:lang w:val="en-US"/>
        </w:rPr>
        <w:tab/>
      </w:r>
      <w:r>
        <w:rPr>
          <w:lang w:val="en-US"/>
        </w:rPr>
        <w:tab/>
      </w:r>
      <w:proofErr w:type="spellStart"/>
      <w:r>
        <w:rPr>
          <w:lang w:val="en-US"/>
        </w:rPr>
        <w:t>poenam</w:t>
      </w:r>
      <w:proofErr w:type="spellEnd"/>
      <w:r>
        <w:rPr>
          <w:lang w:val="en-US"/>
        </w:rPr>
        <w:t xml:space="preserve"> &gt;</w:t>
      </w:r>
      <w:r>
        <w:rPr>
          <w:lang w:val="en-US"/>
        </w:rPr>
        <w:tab/>
      </w:r>
      <w:r>
        <w:rPr>
          <w:lang w:val="en-US"/>
        </w:rPr>
        <w:tab/>
      </w:r>
      <w:r>
        <w:rPr>
          <w:lang w:val="en-US"/>
        </w:rPr>
        <w:tab/>
      </w:r>
      <w:proofErr w:type="spellStart"/>
      <w:r>
        <w:rPr>
          <w:lang w:val="en-US"/>
        </w:rPr>
        <w:t>episcopum</w:t>
      </w:r>
      <w:proofErr w:type="spellEnd"/>
      <w:r>
        <w:rPr>
          <w:lang w:val="en-US"/>
        </w:rPr>
        <w:t xml:space="preserve"> &gt;</w:t>
      </w:r>
    </w:p>
    <w:p w:rsidR="00001CB1" w:rsidRPr="00C442BD" w:rsidRDefault="00001CB1" w:rsidP="00001CB1">
      <w:pPr>
        <w:rPr>
          <w:lang w:val="en-US"/>
        </w:rPr>
      </w:pPr>
      <w:proofErr w:type="spellStart"/>
      <w:proofErr w:type="gramStart"/>
      <w:r w:rsidRPr="00C442BD">
        <w:rPr>
          <w:lang w:val="en-US"/>
        </w:rPr>
        <w:t>filum</w:t>
      </w:r>
      <w:proofErr w:type="spellEnd"/>
      <w:proofErr w:type="gramEnd"/>
      <w:r w:rsidRPr="00C442BD">
        <w:rPr>
          <w:lang w:val="en-US"/>
        </w:rPr>
        <w:t xml:space="preserve"> &gt;</w:t>
      </w:r>
      <w:r w:rsidRPr="00C442BD">
        <w:rPr>
          <w:lang w:val="en-US"/>
        </w:rPr>
        <w:tab/>
      </w:r>
      <w:r w:rsidRPr="00C442BD">
        <w:rPr>
          <w:lang w:val="en-US"/>
        </w:rPr>
        <w:tab/>
        <w:t>speculum</w:t>
      </w:r>
      <w:r>
        <w:rPr>
          <w:lang w:val="en-US"/>
        </w:rPr>
        <w:t xml:space="preserve"> &gt;</w:t>
      </w:r>
      <w:r>
        <w:rPr>
          <w:lang w:val="en-US"/>
        </w:rPr>
        <w:tab/>
      </w:r>
      <w:r>
        <w:rPr>
          <w:lang w:val="en-US"/>
        </w:rPr>
        <w:tab/>
      </w:r>
      <w:proofErr w:type="spellStart"/>
      <w:r>
        <w:rPr>
          <w:lang w:val="en-US"/>
        </w:rPr>
        <w:t>fabulam</w:t>
      </w:r>
      <w:proofErr w:type="spellEnd"/>
      <w:r>
        <w:rPr>
          <w:lang w:val="en-US"/>
        </w:rPr>
        <w:t xml:space="preserve"> &gt;</w:t>
      </w:r>
      <w:r>
        <w:rPr>
          <w:lang w:val="en-US"/>
        </w:rPr>
        <w:tab/>
      </w:r>
      <w:r>
        <w:rPr>
          <w:lang w:val="en-US"/>
        </w:rPr>
        <w:tab/>
      </w:r>
      <w:r>
        <w:rPr>
          <w:lang w:val="en-US"/>
        </w:rPr>
        <w:tab/>
        <w:t>brachium &gt;</w:t>
      </w:r>
    </w:p>
    <w:p w:rsidR="00001CB1" w:rsidRPr="006667EF" w:rsidRDefault="00001CB1" w:rsidP="00001CB1">
      <w:pPr>
        <w:rPr>
          <w:lang w:val="en-US"/>
        </w:rPr>
      </w:pPr>
      <w:proofErr w:type="spellStart"/>
      <w:proofErr w:type="gramStart"/>
      <w:r w:rsidRPr="006667EF">
        <w:rPr>
          <w:lang w:val="en-US"/>
        </w:rPr>
        <w:t>oculum</w:t>
      </w:r>
      <w:proofErr w:type="spellEnd"/>
      <w:proofErr w:type="gramEnd"/>
      <w:r w:rsidRPr="006667EF">
        <w:rPr>
          <w:lang w:val="en-US"/>
        </w:rPr>
        <w:t xml:space="preserve"> &gt;</w:t>
      </w:r>
      <w:r w:rsidRPr="006667EF">
        <w:rPr>
          <w:lang w:val="en-US"/>
        </w:rPr>
        <w:tab/>
      </w:r>
      <w:r w:rsidRPr="006667EF">
        <w:rPr>
          <w:lang w:val="en-US"/>
        </w:rPr>
        <w:tab/>
      </w:r>
      <w:proofErr w:type="spellStart"/>
      <w:r w:rsidRPr="006667EF">
        <w:rPr>
          <w:lang w:val="en-US"/>
        </w:rPr>
        <w:t>bubalus</w:t>
      </w:r>
      <w:proofErr w:type="spellEnd"/>
      <w:r w:rsidRPr="006667EF">
        <w:rPr>
          <w:lang w:val="en-US"/>
        </w:rPr>
        <w:t xml:space="preserve"> &gt;</w:t>
      </w:r>
      <w:r w:rsidRPr="006667EF">
        <w:rPr>
          <w:lang w:val="en-US"/>
        </w:rPr>
        <w:tab/>
      </w:r>
      <w:r w:rsidRPr="006667EF">
        <w:rPr>
          <w:lang w:val="en-US"/>
        </w:rPr>
        <w:tab/>
      </w:r>
      <w:proofErr w:type="spellStart"/>
      <w:r w:rsidRPr="006667EF">
        <w:rPr>
          <w:lang w:val="en-US"/>
        </w:rPr>
        <w:t>columnam</w:t>
      </w:r>
      <w:proofErr w:type="spellEnd"/>
      <w:r>
        <w:rPr>
          <w:lang w:val="en-US"/>
        </w:rPr>
        <w:t xml:space="preserve"> &gt;</w:t>
      </w:r>
      <w:r>
        <w:rPr>
          <w:lang w:val="en-US"/>
        </w:rPr>
        <w:tab/>
      </w:r>
      <w:r>
        <w:rPr>
          <w:lang w:val="en-US"/>
        </w:rPr>
        <w:tab/>
      </w:r>
      <w:r>
        <w:rPr>
          <w:lang w:val="en-US"/>
        </w:rPr>
        <w:tab/>
      </w:r>
      <w:proofErr w:type="spellStart"/>
      <w:r>
        <w:rPr>
          <w:lang w:val="en-US"/>
        </w:rPr>
        <w:t>caelestis</w:t>
      </w:r>
      <w:proofErr w:type="spellEnd"/>
      <w:r>
        <w:rPr>
          <w:lang w:val="en-US"/>
        </w:rPr>
        <w:t xml:space="preserve"> &gt;</w:t>
      </w:r>
    </w:p>
    <w:p w:rsidR="00001CB1" w:rsidRDefault="00001CB1" w:rsidP="00001CB1">
      <w:pPr>
        <w:rPr>
          <w:lang w:val="it-IT"/>
        </w:rPr>
      </w:pPr>
      <w:r>
        <w:rPr>
          <w:lang w:val="it-IT"/>
        </w:rPr>
        <w:t>viginti &gt;</w:t>
      </w:r>
      <w:r>
        <w:rPr>
          <w:lang w:val="it-IT"/>
        </w:rPr>
        <w:tab/>
      </w:r>
      <w:r>
        <w:rPr>
          <w:lang w:val="it-IT"/>
        </w:rPr>
        <w:tab/>
        <w:t>gutta &gt;</w:t>
      </w:r>
      <w:r>
        <w:rPr>
          <w:lang w:val="it-IT"/>
        </w:rPr>
        <w:tab/>
      </w:r>
      <w:r>
        <w:rPr>
          <w:lang w:val="it-IT"/>
        </w:rPr>
        <w:tab/>
      </w:r>
      <w:r>
        <w:rPr>
          <w:lang w:val="it-IT"/>
        </w:rPr>
        <w:tab/>
        <w:t>parabulam &gt;</w:t>
      </w:r>
      <w:r>
        <w:rPr>
          <w:lang w:val="it-IT"/>
        </w:rPr>
        <w:tab/>
      </w:r>
      <w:r>
        <w:rPr>
          <w:lang w:val="it-IT"/>
        </w:rPr>
        <w:tab/>
      </w:r>
      <w:r>
        <w:rPr>
          <w:lang w:val="it-IT"/>
        </w:rPr>
        <w:tab/>
        <w:t>angustiam &gt;</w:t>
      </w:r>
    </w:p>
    <w:p w:rsidR="00001CB1" w:rsidRDefault="00001CB1" w:rsidP="00001CB1">
      <w:pPr>
        <w:rPr>
          <w:lang w:val="it-IT"/>
        </w:rPr>
      </w:pPr>
      <w:r>
        <w:rPr>
          <w:lang w:val="it-IT"/>
        </w:rPr>
        <w:t>dicit &gt;</w:t>
      </w:r>
      <w:r>
        <w:rPr>
          <w:lang w:val="it-IT"/>
        </w:rPr>
        <w:tab/>
      </w:r>
      <w:r>
        <w:rPr>
          <w:lang w:val="it-IT"/>
        </w:rPr>
        <w:tab/>
      </w:r>
      <w:r>
        <w:rPr>
          <w:lang w:val="it-IT"/>
        </w:rPr>
        <w:tab/>
        <w:t>ventus &gt;</w:t>
      </w:r>
      <w:r>
        <w:rPr>
          <w:lang w:val="it-IT"/>
        </w:rPr>
        <w:tab/>
      </w:r>
      <w:r>
        <w:rPr>
          <w:lang w:val="it-IT"/>
        </w:rPr>
        <w:tab/>
        <w:t>civitatem &gt;</w:t>
      </w:r>
      <w:r>
        <w:rPr>
          <w:lang w:val="it-IT"/>
        </w:rPr>
        <w:tab/>
      </w:r>
      <w:r>
        <w:rPr>
          <w:lang w:val="it-IT"/>
        </w:rPr>
        <w:tab/>
      </w:r>
      <w:r>
        <w:rPr>
          <w:lang w:val="it-IT"/>
        </w:rPr>
        <w:tab/>
        <w:t>pinoculo &gt;</w:t>
      </w:r>
    </w:p>
    <w:p w:rsidR="00001CB1" w:rsidRPr="00C442BD" w:rsidRDefault="00001CB1" w:rsidP="00001CB1">
      <w:pPr>
        <w:rPr>
          <w:lang w:val="it-IT"/>
        </w:rPr>
      </w:pPr>
      <w:r>
        <w:rPr>
          <w:lang w:val="it-IT"/>
        </w:rPr>
        <w:t>cervus &gt;</w:t>
      </w:r>
      <w:r>
        <w:rPr>
          <w:sz w:val="28"/>
          <w:szCs w:val="28"/>
          <w:lang w:val="it-IT"/>
        </w:rPr>
        <w:t xml:space="preserve"> </w:t>
      </w:r>
      <w:r>
        <w:rPr>
          <w:sz w:val="28"/>
          <w:szCs w:val="28"/>
          <w:lang w:val="it-IT"/>
        </w:rPr>
        <w:tab/>
      </w:r>
      <w:r>
        <w:rPr>
          <w:sz w:val="28"/>
          <w:szCs w:val="28"/>
          <w:lang w:val="it-IT"/>
        </w:rPr>
        <w:tab/>
      </w:r>
      <w:r>
        <w:rPr>
          <w:lang w:val="it-IT"/>
        </w:rPr>
        <w:t>viginti &gt;</w:t>
      </w:r>
      <w:r>
        <w:rPr>
          <w:lang w:val="it-IT"/>
        </w:rPr>
        <w:tab/>
      </w:r>
      <w:r>
        <w:rPr>
          <w:lang w:val="it-IT"/>
        </w:rPr>
        <w:tab/>
        <w:t>palatium &gt;</w:t>
      </w:r>
      <w:r>
        <w:rPr>
          <w:lang w:val="it-IT"/>
        </w:rPr>
        <w:tab/>
      </w:r>
      <w:r>
        <w:rPr>
          <w:lang w:val="it-IT"/>
        </w:rPr>
        <w:tab/>
      </w:r>
      <w:r>
        <w:rPr>
          <w:lang w:val="it-IT"/>
        </w:rPr>
        <w:tab/>
        <w:t>media nox &gt;</w:t>
      </w:r>
    </w:p>
    <w:p w:rsidR="00001CB1" w:rsidRPr="00001CB1" w:rsidRDefault="00001CB1" w:rsidP="00001CB1">
      <w:pPr>
        <w:rPr>
          <w:lang w:val="en-US"/>
        </w:rPr>
      </w:pPr>
      <w:proofErr w:type="spellStart"/>
      <w:proofErr w:type="gramStart"/>
      <w:r w:rsidRPr="00001CB1">
        <w:rPr>
          <w:lang w:val="en-US"/>
        </w:rPr>
        <w:t>gavia</w:t>
      </w:r>
      <w:proofErr w:type="spellEnd"/>
      <w:proofErr w:type="gramEnd"/>
      <w:r w:rsidRPr="00001CB1">
        <w:rPr>
          <w:lang w:val="en-US"/>
        </w:rPr>
        <w:t xml:space="preserve"> &gt;</w:t>
      </w:r>
      <w:r w:rsidRPr="00001CB1">
        <w:rPr>
          <w:lang w:val="en-US"/>
        </w:rPr>
        <w:tab/>
      </w:r>
      <w:r w:rsidRPr="00001CB1">
        <w:rPr>
          <w:lang w:val="en-US"/>
        </w:rPr>
        <w:tab/>
      </w:r>
      <w:proofErr w:type="spellStart"/>
      <w:r w:rsidRPr="00001CB1">
        <w:rPr>
          <w:lang w:val="en-US"/>
        </w:rPr>
        <w:t>ursus</w:t>
      </w:r>
      <w:proofErr w:type="spellEnd"/>
      <w:r w:rsidRPr="00001CB1">
        <w:rPr>
          <w:lang w:val="en-US"/>
        </w:rPr>
        <w:t xml:space="preserve"> &gt;</w:t>
      </w:r>
      <w:r w:rsidRPr="00001CB1">
        <w:rPr>
          <w:lang w:val="en-US"/>
        </w:rPr>
        <w:tab/>
      </w:r>
      <w:r w:rsidRPr="00001CB1">
        <w:rPr>
          <w:lang w:val="en-US"/>
        </w:rPr>
        <w:tab/>
      </w:r>
      <w:r w:rsidRPr="00001CB1">
        <w:rPr>
          <w:lang w:val="en-US"/>
        </w:rPr>
        <w:tab/>
      </w:r>
      <w:proofErr w:type="spellStart"/>
      <w:r w:rsidRPr="00001CB1">
        <w:rPr>
          <w:lang w:val="en-US"/>
        </w:rPr>
        <w:t>iuvenis</w:t>
      </w:r>
      <w:proofErr w:type="spellEnd"/>
      <w:r w:rsidRPr="00001CB1">
        <w:rPr>
          <w:lang w:val="en-US"/>
        </w:rPr>
        <w:t xml:space="preserve"> &gt;</w:t>
      </w:r>
      <w:r w:rsidRPr="00001CB1">
        <w:rPr>
          <w:lang w:val="en-US"/>
        </w:rPr>
        <w:tab/>
      </w:r>
      <w:r w:rsidRPr="00001CB1">
        <w:rPr>
          <w:lang w:val="en-US"/>
        </w:rPr>
        <w:tab/>
      </w:r>
      <w:r w:rsidRPr="00001CB1">
        <w:rPr>
          <w:lang w:val="en-US"/>
        </w:rPr>
        <w:tab/>
      </w:r>
      <w:proofErr w:type="spellStart"/>
      <w:r w:rsidRPr="00001CB1">
        <w:rPr>
          <w:lang w:val="en-US"/>
        </w:rPr>
        <w:t>Mediolanum</w:t>
      </w:r>
      <w:proofErr w:type="spellEnd"/>
      <w:r w:rsidRPr="00001CB1">
        <w:rPr>
          <w:lang w:val="en-US"/>
        </w:rPr>
        <w:t xml:space="preserve"> &gt;</w:t>
      </w:r>
    </w:p>
    <w:p w:rsidR="00001CB1" w:rsidRPr="00006BB7" w:rsidRDefault="00001CB1" w:rsidP="00001CB1">
      <w:pPr>
        <w:rPr>
          <w:lang w:val="en-US"/>
        </w:rPr>
      </w:pPr>
      <w:proofErr w:type="gramStart"/>
      <w:r w:rsidRPr="00006BB7">
        <w:rPr>
          <w:lang w:val="en-US"/>
        </w:rPr>
        <w:t>cilium</w:t>
      </w:r>
      <w:proofErr w:type="gramEnd"/>
      <w:r w:rsidRPr="00006BB7">
        <w:rPr>
          <w:lang w:val="en-US"/>
        </w:rPr>
        <w:t xml:space="preserve"> &gt;</w:t>
      </w:r>
      <w:r w:rsidRPr="00006BB7">
        <w:rPr>
          <w:lang w:val="en-US"/>
        </w:rPr>
        <w:tab/>
      </w:r>
      <w:r w:rsidRPr="00006BB7">
        <w:rPr>
          <w:lang w:val="en-US"/>
        </w:rPr>
        <w:tab/>
        <w:t>lignum &gt;</w:t>
      </w:r>
      <w:r w:rsidRPr="00006BB7">
        <w:rPr>
          <w:lang w:val="en-US"/>
        </w:rPr>
        <w:tab/>
      </w:r>
      <w:r w:rsidRPr="00006BB7">
        <w:rPr>
          <w:lang w:val="en-US"/>
        </w:rPr>
        <w:tab/>
      </w:r>
      <w:proofErr w:type="spellStart"/>
      <w:r w:rsidRPr="00006BB7">
        <w:rPr>
          <w:lang w:val="en-US"/>
        </w:rPr>
        <w:t>somnium</w:t>
      </w:r>
      <w:proofErr w:type="spellEnd"/>
      <w:r w:rsidRPr="00006BB7">
        <w:rPr>
          <w:lang w:val="en-US"/>
        </w:rPr>
        <w:t xml:space="preserve"> &gt;</w:t>
      </w:r>
      <w:r>
        <w:rPr>
          <w:lang w:val="en-US"/>
        </w:rPr>
        <w:tab/>
      </w:r>
      <w:r>
        <w:rPr>
          <w:lang w:val="en-US"/>
        </w:rPr>
        <w:tab/>
      </w:r>
      <w:r>
        <w:rPr>
          <w:lang w:val="en-US"/>
        </w:rPr>
        <w:tab/>
      </w:r>
      <w:proofErr w:type="spellStart"/>
      <w:r>
        <w:rPr>
          <w:lang w:val="en-US"/>
        </w:rPr>
        <w:t>adulescentia</w:t>
      </w:r>
      <w:proofErr w:type="spellEnd"/>
      <w:r>
        <w:rPr>
          <w:lang w:val="en-US"/>
        </w:rPr>
        <w:t xml:space="preserve"> &gt;</w:t>
      </w:r>
    </w:p>
    <w:p w:rsidR="00001CB1" w:rsidRDefault="00001CB1" w:rsidP="00001CB1">
      <w:pPr>
        <w:rPr>
          <w:lang w:val="en-US"/>
        </w:rPr>
      </w:pPr>
      <w:proofErr w:type="spellStart"/>
      <w:proofErr w:type="gramStart"/>
      <w:r w:rsidRPr="00006BB7">
        <w:rPr>
          <w:lang w:val="en-US"/>
        </w:rPr>
        <w:t>foris</w:t>
      </w:r>
      <w:proofErr w:type="spellEnd"/>
      <w:proofErr w:type="gramEnd"/>
      <w:r w:rsidRPr="00006BB7">
        <w:rPr>
          <w:lang w:val="en-US"/>
        </w:rPr>
        <w:t xml:space="preserve"> &gt;</w:t>
      </w:r>
      <w:r w:rsidRPr="00006BB7">
        <w:rPr>
          <w:lang w:val="en-US"/>
        </w:rPr>
        <w:tab/>
      </w:r>
      <w:r w:rsidRPr="00006BB7">
        <w:rPr>
          <w:lang w:val="en-US"/>
        </w:rPr>
        <w:tab/>
      </w:r>
      <w:r w:rsidRPr="00006BB7">
        <w:rPr>
          <w:lang w:val="en-US"/>
        </w:rPr>
        <w:tab/>
      </w:r>
      <w:proofErr w:type="spellStart"/>
      <w:r>
        <w:rPr>
          <w:lang w:val="en-US"/>
        </w:rPr>
        <w:t>lactem</w:t>
      </w:r>
      <w:proofErr w:type="spellEnd"/>
      <w:r>
        <w:rPr>
          <w:lang w:val="en-US"/>
        </w:rPr>
        <w:t xml:space="preserve"> &gt;</w:t>
      </w:r>
      <w:r w:rsidRPr="00006BB7">
        <w:rPr>
          <w:lang w:val="en-US"/>
        </w:rPr>
        <w:tab/>
      </w:r>
      <w:r w:rsidRPr="00006BB7">
        <w:rPr>
          <w:lang w:val="en-US"/>
        </w:rPr>
        <w:tab/>
      </w:r>
      <w:proofErr w:type="spellStart"/>
      <w:r w:rsidRPr="00006BB7">
        <w:rPr>
          <w:lang w:val="en-US"/>
        </w:rPr>
        <w:t>somnum</w:t>
      </w:r>
      <w:proofErr w:type="spellEnd"/>
      <w:r w:rsidRPr="00006BB7">
        <w:rPr>
          <w:lang w:val="en-US"/>
        </w:rPr>
        <w:t xml:space="preserve"> &gt;</w:t>
      </w:r>
      <w:r>
        <w:rPr>
          <w:lang w:val="en-US"/>
        </w:rPr>
        <w:tab/>
      </w:r>
      <w:r>
        <w:rPr>
          <w:lang w:val="en-US"/>
        </w:rPr>
        <w:tab/>
      </w:r>
      <w:r>
        <w:rPr>
          <w:lang w:val="en-US"/>
        </w:rPr>
        <w:tab/>
      </w:r>
      <w:proofErr w:type="spellStart"/>
      <w:r>
        <w:rPr>
          <w:lang w:val="en-US"/>
        </w:rPr>
        <w:t>cuniculus</w:t>
      </w:r>
      <w:proofErr w:type="spellEnd"/>
      <w:r>
        <w:rPr>
          <w:lang w:val="en-US"/>
        </w:rPr>
        <w:t xml:space="preserve"> &gt;</w:t>
      </w:r>
    </w:p>
    <w:p w:rsidR="00001CB1" w:rsidRPr="00001CB1" w:rsidRDefault="00001CB1" w:rsidP="00001CB1">
      <w:pPr>
        <w:rPr>
          <w:lang w:val="en-US"/>
        </w:rPr>
      </w:pPr>
      <w:proofErr w:type="spellStart"/>
      <w:proofErr w:type="gramStart"/>
      <w:r w:rsidRPr="00001CB1">
        <w:rPr>
          <w:lang w:val="en-US"/>
        </w:rPr>
        <w:t>peius</w:t>
      </w:r>
      <w:proofErr w:type="spellEnd"/>
      <w:proofErr w:type="gramEnd"/>
      <w:r w:rsidRPr="00001CB1">
        <w:rPr>
          <w:lang w:val="en-US"/>
        </w:rPr>
        <w:t xml:space="preserve"> &gt;</w:t>
      </w:r>
      <w:r w:rsidRPr="00001CB1">
        <w:rPr>
          <w:lang w:val="en-US"/>
        </w:rPr>
        <w:tab/>
      </w:r>
      <w:r w:rsidRPr="00001CB1">
        <w:rPr>
          <w:lang w:val="en-US"/>
        </w:rPr>
        <w:tab/>
      </w:r>
      <w:r w:rsidRPr="00001CB1">
        <w:rPr>
          <w:lang w:val="en-US"/>
        </w:rPr>
        <w:tab/>
      </w:r>
      <w:proofErr w:type="spellStart"/>
      <w:r w:rsidRPr="00001CB1">
        <w:rPr>
          <w:lang w:val="en-US"/>
        </w:rPr>
        <w:t>saxum</w:t>
      </w:r>
      <w:proofErr w:type="spellEnd"/>
      <w:r w:rsidRPr="00001CB1">
        <w:rPr>
          <w:lang w:val="en-US"/>
        </w:rPr>
        <w:t xml:space="preserve"> &gt;</w:t>
      </w:r>
      <w:r w:rsidRPr="00001CB1">
        <w:rPr>
          <w:lang w:val="en-US"/>
        </w:rPr>
        <w:tab/>
      </w:r>
      <w:r w:rsidRPr="00001CB1">
        <w:rPr>
          <w:lang w:val="en-US"/>
        </w:rPr>
        <w:tab/>
      </w:r>
      <w:proofErr w:type="spellStart"/>
      <w:r w:rsidRPr="00001CB1">
        <w:rPr>
          <w:lang w:val="en-US"/>
        </w:rPr>
        <w:t>socerum</w:t>
      </w:r>
      <w:proofErr w:type="spellEnd"/>
      <w:r w:rsidRPr="00001CB1">
        <w:rPr>
          <w:lang w:val="en-US"/>
        </w:rPr>
        <w:t xml:space="preserve"> &gt;</w:t>
      </w:r>
      <w:r w:rsidRPr="00001CB1">
        <w:rPr>
          <w:lang w:val="en-US"/>
        </w:rPr>
        <w:tab/>
      </w:r>
      <w:r w:rsidRPr="00001CB1">
        <w:rPr>
          <w:lang w:val="en-US"/>
        </w:rPr>
        <w:tab/>
      </w:r>
      <w:r w:rsidRPr="00001CB1">
        <w:rPr>
          <w:lang w:val="en-US"/>
        </w:rPr>
        <w:tab/>
      </w:r>
      <w:proofErr w:type="spellStart"/>
      <w:r w:rsidRPr="00001CB1">
        <w:rPr>
          <w:lang w:val="en-US"/>
        </w:rPr>
        <w:t>quomo</w:t>
      </w:r>
      <w:proofErr w:type="spellEnd"/>
      <w:r w:rsidRPr="00001CB1">
        <w:rPr>
          <w:lang w:val="en-US"/>
        </w:rPr>
        <w:t>(do) et &gt;</w:t>
      </w:r>
    </w:p>
    <w:p w:rsidR="00001CB1" w:rsidRPr="00006BB7" w:rsidRDefault="00001CB1" w:rsidP="00001CB1">
      <w:pPr>
        <w:rPr>
          <w:lang w:val="it-IT"/>
        </w:rPr>
      </w:pPr>
      <w:r w:rsidRPr="00006BB7">
        <w:rPr>
          <w:lang w:val="it-IT"/>
        </w:rPr>
        <w:t>ipsum &gt;</w:t>
      </w:r>
      <w:r w:rsidRPr="00006BB7">
        <w:rPr>
          <w:lang w:val="it-IT"/>
        </w:rPr>
        <w:tab/>
      </w:r>
      <w:r>
        <w:rPr>
          <w:lang w:val="it-IT"/>
        </w:rPr>
        <w:tab/>
        <w:t>pulsum &gt;</w:t>
      </w:r>
      <w:r>
        <w:rPr>
          <w:lang w:val="it-IT"/>
        </w:rPr>
        <w:tab/>
      </w:r>
      <w:r>
        <w:rPr>
          <w:lang w:val="it-IT"/>
        </w:rPr>
        <w:tab/>
        <w:t>ruptum &gt;</w:t>
      </w:r>
      <w:r>
        <w:rPr>
          <w:lang w:val="it-IT"/>
        </w:rPr>
        <w:tab/>
      </w:r>
      <w:r>
        <w:rPr>
          <w:lang w:val="it-IT"/>
        </w:rPr>
        <w:tab/>
      </w:r>
      <w:r>
        <w:rPr>
          <w:lang w:val="it-IT"/>
        </w:rPr>
        <w:tab/>
        <w:t>ver(e)cu</w:t>
      </w:r>
      <w:r w:rsidRPr="00006BB7">
        <w:rPr>
          <w:u w:val="single"/>
          <w:lang w:val="it-IT"/>
        </w:rPr>
        <w:t>ndi</w:t>
      </w:r>
      <w:r>
        <w:rPr>
          <w:lang w:val="it-IT"/>
        </w:rPr>
        <w:t>a &gt;</w:t>
      </w:r>
    </w:p>
    <w:p w:rsidR="00001CB1" w:rsidRPr="00006BB7" w:rsidRDefault="00001CB1" w:rsidP="00001CB1">
      <w:pPr>
        <w:rPr>
          <w:lang w:val="it-IT"/>
        </w:rPr>
      </w:pPr>
    </w:p>
    <w:p w:rsidR="00001CB1" w:rsidRDefault="00001CB1" w:rsidP="00001CB1">
      <w:pPr>
        <w:rPr>
          <w:lang w:val="it-IT"/>
        </w:rPr>
      </w:pPr>
      <w:r>
        <w:rPr>
          <w:lang w:val="it-IT"/>
        </w:rPr>
        <w:t>3. Individua quale delle due parole italiane è un latinismo (LT) e quale invece è parola di tradizione popolare (TP).</w:t>
      </w:r>
    </w:p>
    <w:p w:rsidR="00001CB1" w:rsidRDefault="00001CB1" w:rsidP="00001CB1">
      <w:pPr>
        <w:rPr>
          <w:lang w:val="it-IT"/>
        </w:rPr>
      </w:pPr>
    </w:p>
    <w:p w:rsidR="00001CB1" w:rsidRDefault="00001CB1" w:rsidP="00001CB1">
      <w:pPr>
        <w:rPr>
          <w:lang w:val="it-IT"/>
        </w:rPr>
      </w:pPr>
      <w:r>
        <w:rPr>
          <w:lang w:val="it-IT"/>
        </w:rPr>
        <w:t xml:space="preserve">angoscia    </w:t>
      </w:r>
      <w:r>
        <w:rPr>
          <w:lang w:val="it-IT"/>
        </w:rPr>
        <w:tab/>
      </w:r>
      <w:r>
        <w:rPr>
          <w:lang w:val="it-IT"/>
        </w:rPr>
        <w:tab/>
        <w:t xml:space="preserve"> </w:t>
      </w:r>
      <w:r>
        <w:rPr>
          <w:lang w:val="it-IT"/>
        </w:rPr>
        <w:tab/>
        <w:t>angustia</w:t>
      </w:r>
      <w:r>
        <w:rPr>
          <w:lang w:val="it-IT"/>
        </w:rPr>
        <w:tab/>
      </w:r>
      <w:r>
        <w:rPr>
          <w:lang w:val="it-IT"/>
        </w:rPr>
        <w:tab/>
      </w:r>
      <w:r>
        <w:rPr>
          <w:lang w:val="it-IT"/>
        </w:rPr>
        <w:tab/>
        <w:t>campagna</w:t>
      </w:r>
      <w:r>
        <w:rPr>
          <w:lang w:val="it-IT"/>
        </w:rPr>
        <w:tab/>
      </w:r>
      <w:r>
        <w:rPr>
          <w:lang w:val="it-IT"/>
        </w:rPr>
        <w:tab/>
      </w:r>
      <w:r>
        <w:rPr>
          <w:lang w:val="it-IT"/>
        </w:rPr>
        <w:tab/>
        <w:t>Campania</w:t>
      </w:r>
    </w:p>
    <w:p w:rsidR="00001CB1" w:rsidRDefault="00001CB1" w:rsidP="00001CB1">
      <w:pPr>
        <w:rPr>
          <w:lang w:val="it-IT"/>
        </w:rPr>
      </w:pPr>
    </w:p>
    <w:p w:rsidR="00001CB1" w:rsidRDefault="00001CB1" w:rsidP="00001CB1">
      <w:pPr>
        <w:rPr>
          <w:lang w:val="it-IT"/>
        </w:rPr>
      </w:pPr>
      <w:r>
        <w:rPr>
          <w:lang w:val="it-IT"/>
        </w:rPr>
        <w:t>ceppo</w:t>
      </w:r>
      <w:r>
        <w:rPr>
          <w:lang w:val="it-IT"/>
        </w:rPr>
        <w:tab/>
      </w:r>
      <w:r>
        <w:rPr>
          <w:lang w:val="it-IT"/>
        </w:rPr>
        <w:tab/>
      </w:r>
      <w:r>
        <w:rPr>
          <w:lang w:val="it-IT"/>
        </w:rPr>
        <w:tab/>
      </w:r>
      <w:r>
        <w:rPr>
          <w:lang w:val="it-IT"/>
        </w:rPr>
        <w:tab/>
        <w:t>cippo</w:t>
      </w:r>
      <w:r>
        <w:rPr>
          <w:lang w:val="it-IT"/>
        </w:rPr>
        <w:tab/>
      </w:r>
      <w:r>
        <w:rPr>
          <w:lang w:val="it-IT"/>
        </w:rPr>
        <w:tab/>
      </w:r>
      <w:r>
        <w:rPr>
          <w:lang w:val="it-IT"/>
        </w:rPr>
        <w:tab/>
      </w:r>
      <w:r>
        <w:rPr>
          <w:lang w:val="it-IT"/>
        </w:rPr>
        <w:tab/>
        <w:t>cripta</w:t>
      </w:r>
      <w:r>
        <w:rPr>
          <w:lang w:val="it-IT"/>
        </w:rPr>
        <w:tab/>
      </w:r>
      <w:r>
        <w:rPr>
          <w:lang w:val="it-IT"/>
        </w:rPr>
        <w:tab/>
      </w:r>
      <w:r>
        <w:rPr>
          <w:lang w:val="it-IT"/>
        </w:rPr>
        <w:tab/>
      </w:r>
      <w:r>
        <w:rPr>
          <w:lang w:val="it-IT"/>
        </w:rPr>
        <w:tab/>
        <w:t>grotta</w:t>
      </w:r>
    </w:p>
    <w:p w:rsidR="00001CB1" w:rsidRDefault="00001CB1" w:rsidP="00001CB1">
      <w:pPr>
        <w:rPr>
          <w:lang w:val="it-IT"/>
        </w:rPr>
      </w:pPr>
    </w:p>
    <w:p w:rsidR="00001CB1" w:rsidRDefault="00001CB1" w:rsidP="00001CB1">
      <w:pPr>
        <w:rPr>
          <w:lang w:val="it-IT"/>
        </w:rPr>
      </w:pPr>
      <w:r>
        <w:rPr>
          <w:lang w:val="it-IT"/>
        </w:rPr>
        <w:t>estraneo</w:t>
      </w:r>
      <w:r>
        <w:rPr>
          <w:lang w:val="it-IT"/>
        </w:rPr>
        <w:tab/>
      </w:r>
      <w:r>
        <w:rPr>
          <w:lang w:val="it-IT"/>
        </w:rPr>
        <w:tab/>
      </w:r>
      <w:r>
        <w:rPr>
          <w:lang w:val="it-IT"/>
        </w:rPr>
        <w:tab/>
        <w:t>strano</w:t>
      </w:r>
      <w:r>
        <w:rPr>
          <w:lang w:val="it-IT"/>
        </w:rPr>
        <w:tab/>
      </w:r>
      <w:r>
        <w:rPr>
          <w:lang w:val="it-IT"/>
        </w:rPr>
        <w:tab/>
      </w:r>
      <w:r>
        <w:rPr>
          <w:lang w:val="it-IT"/>
        </w:rPr>
        <w:tab/>
      </w:r>
      <w:r>
        <w:rPr>
          <w:lang w:val="it-IT"/>
        </w:rPr>
        <w:tab/>
        <w:t>fiaba</w:t>
      </w:r>
      <w:r>
        <w:rPr>
          <w:lang w:val="it-IT"/>
        </w:rPr>
        <w:tab/>
      </w:r>
      <w:r>
        <w:rPr>
          <w:lang w:val="it-IT"/>
        </w:rPr>
        <w:tab/>
      </w:r>
      <w:r>
        <w:rPr>
          <w:lang w:val="it-IT"/>
        </w:rPr>
        <w:tab/>
      </w:r>
      <w:r>
        <w:rPr>
          <w:lang w:val="it-IT"/>
        </w:rPr>
        <w:tab/>
        <w:t>favola</w:t>
      </w:r>
    </w:p>
    <w:p w:rsidR="00001CB1" w:rsidRDefault="00001CB1" w:rsidP="00001CB1">
      <w:pPr>
        <w:rPr>
          <w:lang w:val="it-IT"/>
        </w:rPr>
      </w:pPr>
    </w:p>
    <w:p w:rsidR="00001CB1" w:rsidRDefault="00001CB1" w:rsidP="00001CB1">
      <w:pPr>
        <w:rPr>
          <w:lang w:val="it-IT"/>
        </w:rPr>
      </w:pPr>
      <w:r>
        <w:rPr>
          <w:lang w:val="it-IT"/>
        </w:rPr>
        <w:t>foce</w:t>
      </w:r>
      <w:r>
        <w:rPr>
          <w:lang w:val="it-IT"/>
        </w:rPr>
        <w:tab/>
      </w:r>
      <w:r>
        <w:rPr>
          <w:lang w:val="it-IT"/>
        </w:rPr>
        <w:tab/>
      </w:r>
      <w:r>
        <w:rPr>
          <w:lang w:val="it-IT"/>
        </w:rPr>
        <w:tab/>
      </w:r>
      <w:r>
        <w:rPr>
          <w:lang w:val="it-IT"/>
        </w:rPr>
        <w:tab/>
        <w:t>faucem</w:t>
      </w:r>
      <w:r>
        <w:rPr>
          <w:lang w:val="it-IT"/>
        </w:rPr>
        <w:tab/>
      </w:r>
      <w:r>
        <w:rPr>
          <w:lang w:val="it-IT"/>
        </w:rPr>
        <w:tab/>
      </w:r>
      <w:r>
        <w:rPr>
          <w:lang w:val="it-IT"/>
        </w:rPr>
        <w:tab/>
      </w:r>
      <w:r>
        <w:rPr>
          <w:lang w:val="it-IT"/>
        </w:rPr>
        <w:tab/>
        <w:t>fuga</w:t>
      </w:r>
      <w:r>
        <w:rPr>
          <w:lang w:val="it-IT"/>
        </w:rPr>
        <w:tab/>
      </w:r>
      <w:r>
        <w:rPr>
          <w:lang w:val="it-IT"/>
        </w:rPr>
        <w:tab/>
      </w:r>
      <w:r>
        <w:rPr>
          <w:lang w:val="it-IT"/>
        </w:rPr>
        <w:tab/>
      </w:r>
      <w:r>
        <w:rPr>
          <w:lang w:val="it-IT"/>
        </w:rPr>
        <w:tab/>
        <w:t>foga</w:t>
      </w:r>
    </w:p>
    <w:p w:rsidR="00001CB1" w:rsidRDefault="00001CB1" w:rsidP="00001CB1">
      <w:pPr>
        <w:rPr>
          <w:lang w:val="it-IT"/>
        </w:rPr>
      </w:pPr>
    </w:p>
    <w:p w:rsidR="00001CB1" w:rsidRDefault="00001CB1" w:rsidP="00001CB1">
      <w:pPr>
        <w:rPr>
          <w:lang w:val="it-IT"/>
        </w:rPr>
      </w:pPr>
      <w:r>
        <w:rPr>
          <w:lang w:val="it-IT"/>
        </w:rPr>
        <w:t>inchinare</w:t>
      </w:r>
      <w:r>
        <w:rPr>
          <w:lang w:val="it-IT"/>
        </w:rPr>
        <w:tab/>
      </w:r>
      <w:r>
        <w:rPr>
          <w:lang w:val="it-IT"/>
        </w:rPr>
        <w:tab/>
      </w:r>
      <w:r>
        <w:rPr>
          <w:lang w:val="it-IT"/>
        </w:rPr>
        <w:tab/>
        <w:t>inclinare</w:t>
      </w:r>
      <w:r>
        <w:rPr>
          <w:lang w:val="it-IT"/>
        </w:rPr>
        <w:tab/>
      </w:r>
      <w:r>
        <w:rPr>
          <w:lang w:val="it-IT"/>
        </w:rPr>
        <w:tab/>
      </w:r>
      <w:r>
        <w:rPr>
          <w:lang w:val="it-IT"/>
        </w:rPr>
        <w:tab/>
        <w:t>giustizia</w:t>
      </w:r>
      <w:r>
        <w:rPr>
          <w:lang w:val="it-IT"/>
        </w:rPr>
        <w:tab/>
      </w:r>
      <w:r>
        <w:rPr>
          <w:lang w:val="it-IT"/>
        </w:rPr>
        <w:tab/>
      </w:r>
      <w:r>
        <w:rPr>
          <w:lang w:val="it-IT"/>
        </w:rPr>
        <w:tab/>
        <w:t>giustezza</w:t>
      </w:r>
    </w:p>
    <w:p w:rsidR="00001CB1" w:rsidRDefault="00001CB1" w:rsidP="00001CB1">
      <w:pPr>
        <w:rPr>
          <w:lang w:val="it-IT"/>
        </w:rPr>
      </w:pPr>
    </w:p>
    <w:p w:rsidR="00001CB1" w:rsidRDefault="00001CB1" w:rsidP="00001CB1">
      <w:pPr>
        <w:rPr>
          <w:lang w:val="it-IT"/>
        </w:rPr>
      </w:pPr>
      <w:r>
        <w:rPr>
          <w:lang w:val="it-IT"/>
        </w:rPr>
        <w:t>alloro</w:t>
      </w:r>
      <w:r>
        <w:rPr>
          <w:lang w:val="it-IT"/>
        </w:rPr>
        <w:tab/>
      </w:r>
      <w:r>
        <w:rPr>
          <w:lang w:val="it-IT"/>
        </w:rPr>
        <w:tab/>
      </w:r>
      <w:r>
        <w:rPr>
          <w:lang w:val="it-IT"/>
        </w:rPr>
        <w:tab/>
      </w:r>
      <w:r>
        <w:rPr>
          <w:lang w:val="it-IT"/>
        </w:rPr>
        <w:tab/>
        <w:t>lauro</w:t>
      </w:r>
      <w:r>
        <w:rPr>
          <w:lang w:val="it-IT"/>
        </w:rPr>
        <w:tab/>
      </w:r>
      <w:r>
        <w:rPr>
          <w:lang w:val="it-IT"/>
        </w:rPr>
        <w:tab/>
      </w:r>
      <w:r>
        <w:rPr>
          <w:lang w:val="it-IT"/>
        </w:rPr>
        <w:tab/>
      </w:r>
      <w:r>
        <w:rPr>
          <w:lang w:val="it-IT"/>
        </w:rPr>
        <w:tab/>
        <w:t xml:space="preserve">parola </w:t>
      </w:r>
      <w:r>
        <w:rPr>
          <w:lang w:val="it-IT"/>
        </w:rPr>
        <w:tab/>
      </w:r>
      <w:r>
        <w:rPr>
          <w:lang w:val="it-IT"/>
        </w:rPr>
        <w:tab/>
      </w:r>
      <w:r>
        <w:rPr>
          <w:lang w:val="it-IT"/>
        </w:rPr>
        <w:tab/>
      </w:r>
      <w:r>
        <w:rPr>
          <w:lang w:val="it-IT"/>
        </w:rPr>
        <w:tab/>
        <w:t>parabola</w:t>
      </w:r>
    </w:p>
    <w:p w:rsidR="00001CB1" w:rsidRDefault="00001CB1" w:rsidP="00001CB1">
      <w:pPr>
        <w:rPr>
          <w:lang w:val="it-IT"/>
        </w:rPr>
      </w:pPr>
    </w:p>
    <w:p w:rsidR="00001CB1" w:rsidRDefault="00001CB1" w:rsidP="00001CB1">
      <w:pPr>
        <w:rPr>
          <w:lang w:val="it-IT"/>
        </w:rPr>
      </w:pPr>
      <w:r>
        <w:rPr>
          <w:lang w:val="it-IT"/>
        </w:rPr>
        <w:t>pausa</w:t>
      </w:r>
      <w:r>
        <w:rPr>
          <w:lang w:val="it-IT"/>
        </w:rPr>
        <w:tab/>
      </w:r>
      <w:r>
        <w:rPr>
          <w:lang w:val="it-IT"/>
        </w:rPr>
        <w:tab/>
      </w:r>
      <w:r>
        <w:rPr>
          <w:lang w:val="it-IT"/>
        </w:rPr>
        <w:tab/>
      </w:r>
      <w:r>
        <w:rPr>
          <w:lang w:val="it-IT"/>
        </w:rPr>
        <w:tab/>
        <w:t>posa</w:t>
      </w:r>
      <w:r>
        <w:rPr>
          <w:lang w:val="it-IT"/>
        </w:rPr>
        <w:tab/>
      </w:r>
      <w:r>
        <w:rPr>
          <w:lang w:val="it-IT"/>
        </w:rPr>
        <w:tab/>
      </w:r>
      <w:r>
        <w:rPr>
          <w:lang w:val="it-IT"/>
        </w:rPr>
        <w:tab/>
      </w:r>
      <w:r>
        <w:rPr>
          <w:lang w:val="it-IT"/>
        </w:rPr>
        <w:tab/>
        <w:t>pensare</w:t>
      </w:r>
      <w:r>
        <w:rPr>
          <w:lang w:val="it-IT"/>
        </w:rPr>
        <w:tab/>
      </w:r>
      <w:r>
        <w:rPr>
          <w:lang w:val="it-IT"/>
        </w:rPr>
        <w:tab/>
      </w:r>
      <w:r>
        <w:rPr>
          <w:lang w:val="it-IT"/>
        </w:rPr>
        <w:tab/>
        <w:t>pesare</w:t>
      </w:r>
    </w:p>
    <w:p w:rsidR="00001CB1" w:rsidRDefault="00001CB1" w:rsidP="00001CB1">
      <w:pPr>
        <w:rPr>
          <w:lang w:val="it-IT"/>
        </w:rPr>
      </w:pPr>
    </w:p>
    <w:p w:rsidR="00001CB1" w:rsidRDefault="00001CB1" w:rsidP="00001CB1">
      <w:pPr>
        <w:rPr>
          <w:lang w:val="it-IT"/>
        </w:rPr>
      </w:pPr>
      <w:r>
        <w:rPr>
          <w:lang w:val="it-IT"/>
        </w:rPr>
        <w:t>ressa</w:t>
      </w:r>
      <w:r>
        <w:rPr>
          <w:lang w:val="it-IT"/>
        </w:rPr>
        <w:tab/>
      </w:r>
      <w:r>
        <w:rPr>
          <w:lang w:val="it-IT"/>
        </w:rPr>
        <w:tab/>
      </w:r>
      <w:r>
        <w:rPr>
          <w:lang w:val="it-IT"/>
        </w:rPr>
        <w:tab/>
      </w:r>
      <w:r>
        <w:rPr>
          <w:lang w:val="it-IT"/>
        </w:rPr>
        <w:tab/>
        <w:t>rissa</w:t>
      </w:r>
      <w:r>
        <w:rPr>
          <w:lang w:val="it-IT"/>
        </w:rPr>
        <w:tab/>
      </w:r>
      <w:r>
        <w:rPr>
          <w:lang w:val="it-IT"/>
        </w:rPr>
        <w:tab/>
      </w:r>
      <w:r>
        <w:rPr>
          <w:lang w:val="it-IT"/>
        </w:rPr>
        <w:tab/>
      </w:r>
      <w:r>
        <w:rPr>
          <w:lang w:val="it-IT"/>
        </w:rPr>
        <w:tab/>
        <w:t>spatola</w:t>
      </w:r>
      <w:r>
        <w:rPr>
          <w:lang w:val="it-IT"/>
        </w:rPr>
        <w:tab/>
      </w:r>
      <w:r>
        <w:rPr>
          <w:lang w:val="it-IT"/>
        </w:rPr>
        <w:tab/>
      </w:r>
      <w:r>
        <w:rPr>
          <w:lang w:val="it-IT"/>
        </w:rPr>
        <w:tab/>
      </w:r>
      <w:r>
        <w:rPr>
          <w:lang w:val="it-IT"/>
        </w:rPr>
        <w:tab/>
        <w:t>spalla</w:t>
      </w:r>
    </w:p>
    <w:p w:rsidR="00001CB1" w:rsidRDefault="00001CB1" w:rsidP="00001CB1">
      <w:pPr>
        <w:rPr>
          <w:lang w:val="it-IT"/>
        </w:rPr>
      </w:pPr>
    </w:p>
    <w:p w:rsidR="00001CB1" w:rsidRDefault="00001CB1" w:rsidP="00001CB1">
      <w:pPr>
        <w:rPr>
          <w:lang w:val="it-IT"/>
        </w:rPr>
      </w:pPr>
      <w:r>
        <w:rPr>
          <w:lang w:val="it-IT"/>
        </w:rPr>
        <w:t>macula</w:t>
      </w:r>
      <w:r>
        <w:rPr>
          <w:lang w:val="it-IT"/>
        </w:rPr>
        <w:tab/>
      </w:r>
      <w:r>
        <w:rPr>
          <w:lang w:val="it-IT"/>
        </w:rPr>
        <w:tab/>
      </w:r>
      <w:r>
        <w:rPr>
          <w:lang w:val="it-IT"/>
        </w:rPr>
        <w:tab/>
      </w:r>
      <w:r>
        <w:rPr>
          <w:lang w:val="it-IT"/>
        </w:rPr>
        <w:tab/>
        <w:t>macchia</w:t>
      </w:r>
      <w:r>
        <w:rPr>
          <w:lang w:val="it-IT"/>
        </w:rPr>
        <w:tab/>
      </w:r>
      <w:r>
        <w:rPr>
          <w:lang w:val="it-IT"/>
        </w:rPr>
        <w:tab/>
      </w:r>
      <w:r>
        <w:rPr>
          <w:lang w:val="it-IT"/>
        </w:rPr>
        <w:tab/>
        <w:t>sterpo</w:t>
      </w:r>
      <w:r>
        <w:rPr>
          <w:lang w:val="it-IT"/>
        </w:rPr>
        <w:tab/>
      </w:r>
      <w:r>
        <w:rPr>
          <w:lang w:val="it-IT"/>
        </w:rPr>
        <w:tab/>
      </w:r>
      <w:r>
        <w:rPr>
          <w:lang w:val="it-IT"/>
        </w:rPr>
        <w:tab/>
      </w:r>
      <w:r>
        <w:rPr>
          <w:lang w:val="it-IT"/>
        </w:rPr>
        <w:tab/>
        <w:t>stirpe</w:t>
      </w:r>
    </w:p>
    <w:p w:rsidR="00001CB1" w:rsidRDefault="00001CB1" w:rsidP="00001CB1">
      <w:pPr>
        <w:rPr>
          <w:lang w:val="it-IT"/>
        </w:rPr>
      </w:pPr>
    </w:p>
    <w:p w:rsidR="00001CB1" w:rsidRDefault="00001CB1" w:rsidP="00001CB1">
      <w:pPr>
        <w:rPr>
          <w:lang w:val="it-IT"/>
        </w:rPr>
      </w:pPr>
      <w:r>
        <w:rPr>
          <w:lang w:val="it-IT"/>
        </w:rPr>
        <w:t>soldo</w:t>
      </w:r>
      <w:r>
        <w:rPr>
          <w:lang w:val="it-IT"/>
        </w:rPr>
        <w:tab/>
      </w:r>
      <w:r>
        <w:rPr>
          <w:lang w:val="it-IT"/>
        </w:rPr>
        <w:tab/>
      </w:r>
      <w:r>
        <w:rPr>
          <w:lang w:val="it-IT"/>
        </w:rPr>
        <w:tab/>
      </w:r>
      <w:r>
        <w:rPr>
          <w:lang w:val="it-IT"/>
        </w:rPr>
        <w:tab/>
        <w:t>solido</w:t>
      </w:r>
      <w:r>
        <w:rPr>
          <w:lang w:val="it-IT"/>
        </w:rPr>
        <w:tab/>
      </w:r>
      <w:r>
        <w:rPr>
          <w:lang w:val="it-IT"/>
        </w:rPr>
        <w:tab/>
      </w:r>
      <w:r>
        <w:rPr>
          <w:lang w:val="it-IT"/>
        </w:rPr>
        <w:tab/>
      </w:r>
      <w:r>
        <w:rPr>
          <w:lang w:val="it-IT"/>
        </w:rPr>
        <w:tab/>
        <w:t>palazzo</w:t>
      </w:r>
      <w:r>
        <w:rPr>
          <w:lang w:val="it-IT"/>
        </w:rPr>
        <w:tab/>
      </w:r>
      <w:r>
        <w:rPr>
          <w:lang w:val="it-IT"/>
        </w:rPr>
        <w:tab/>
      </w:r>
      <w:r>
        <w:rPr>
          <w:lang w:val="it-IT"/>
        </w:rPr>
        <w:tab/>
        <w:t>palagio</w:t>
      </w:r>
    </w:p>
    <w:p w:rsidR="00001CB1" w:rsidRPr="004D52F8" w:rsidRDefault="00001CB1" w:rsidP="00001CB1">
      <w:pPr>
        <w:rPr>
          <w:lang w:val="it-IT"/>
        </w:rPr>
      </w:pPr>
    </w:p>
    <w:p w:rsidR="00001CB1" w:rsidRDefault="00001CB1" w:rsidP="00001CB1">
      <w:pPr>
        <w:rPr>
          <w:sz w:val="28"/>
          <w:szCs w:val="28"/>
          <w:lang w:val="it-IT"/>
        </w:rPr>
      </w:pPr>
    </w:p>
    <w:p w:rsidR="00001CB1" w:rsidRDefault="00001CB1" w:rsidP="00001CB1">
      <w:pPr>
        <w:jc w:val="both"/>
        <w:rPr>
          <w:lang w:val="it-IT"/>
        </w:rPr>
      </w:pPr>
      <w:r>
        <w:rPr>
          <w:lang w:val="it-IT"/>
        </w:rPr>
        <w:t>4. Fai una deduzione dal seguente ragionamento:</w:t>
      </w:r>
    </w:p>
    <w:p w:rsidR="00001CB1" w:rsidRDefault="00001CB1" w:rsidP="00001CB1">
      <w:pPr>
        <w:jc w:val="both"/>
        <w:rPr>
          <w:lang w:val="it-IT"/>
        </w:rPr>
      </w:pPr>
    </w:p>
    <w:p w:rsidR="00001CB1" w:rsidRPr="007F1453" w:rsidRDefault="00001CB1" w:rsidP="00001CB1">
      <w:pPr>
        <w:jc w:val="both"/>
        <w:rPr>
          <w:lang w:val="it-IT"/>
        </w:rPr>
      </w:pPr>
      <w:r>
        <w:rPr>
          <w:lang w:val="it-IT"/>
        </w:rPr>
        <w:t>I</w:t>
      </w:r>
      <w:r w:rsidRPr="007F1453">
        <w:rPr>
          <w:lang w:val="it-IT"/>
        </w:rPr>
        <w:t>n latino "</w:t>
      </w:r>
      <w:r w:rsidRPr="00DB19B8">
        <w:rPr>
          <w:i/>
          <w:lang w:val="it-IT"/>
        </w:rPr>
        <w:t>oro</w:t>
      </w:r>
      <w:r w:rsidRPr="007F1453">
        <w:rPr>
          <w:lang w:val="it-IT"/>
        </w:rPr>
        <w:t>"</w:t>
      </w:r>
      <w:r>
        <w:rPr>
          <w:lang w:val="it-IT"/>
        </w:rPr>
        <w:t xml:space="preserve"> </w:t>
      </w:r>
      <w:r w:rsidRPr="007F1453">
        <w:rPr>
          <w:lang w:val="it-IT"/>
        </w:rPr>
        <w:t xml:space="preserve">si dice </w:t>
      </w:r>
      <w:r w:rsidRPr="007F1453">
        <w:rPr>
          <w:i/>
          <w:lang w:val="it-IT"/>
        </w:rPr>
        <w:t>aurum</w:t>
      </w:r>
      <w:r w:rsidRPr="007F1453">
        <w:rPr>
          <w:lang w:val="it-IT"/>
        </w:rPr>
        <w:t xml:space="preserve">: il dittongo </w:t>
      </w:r>
      <w:r w:rsidRPr="00DB19B8">
        <w:rPr>
          <w:i/>
          <w:lang w:val="it-IT"/>
        </w:rPr>
        <w:t>au</w:t>
      </w:r>
      <w:r w:rsidRPr="007F1453">
        <w:rPr>
          <w:lang w:val="it-IT"/>
        </w:rPr>
        <w:t xml:space="preserve"> in italiano diventa "</w:t>
      </w:r>
      <w:r w:rsidRPr="00DB19B8">
        <w:rPr>
          <w:i/>
          <w:lang w:val="it-IT"/>
        </w:rPr>
        <w:t>ò</w:t>
      </w:r>
      <w:r w:rsidRPr="007F1453">
        <w:rPr>
          <w:lang w:val="it-IT"/>
        </w:rPr>
        <w:t xml:space="preserve">" da cui </w:t>
      </w:r>
      <w:r w:rsidRPr="00DB19B8">
        <w:rPr>
          <w:i/>
          <w:lang w:val="it-IT"/>
        </w:rPr>
        <w:t>òro</w:t>
      </w:r>
      <w:r w:rsidRPr="007F1453">
        <w:rPr>
          <w:lang w:val="it-IT"/>
        </w:rPr>
        <w:t xml:space="preserve"> (da pronunciare con la </w:t>
      </w:r>
      <w:r w:rsidRPr="00DB19B8">
        <w:rPr>
          <w:i/>
          <w:lang w:val="it-IT"/>
        </w:rPr>
        <w:t>o</w:t>
      </w:r>
      <w:r w:rsidRPr="007F1453">
        <w:rPr>
          <w:lang w:val="it-IT"/>
        </w:rPr>
        <w:t xml:space="preserve"> aperta); l'aggettivo corrispondente, di derivazione dotta, è "</w:t>
      </w:r>
      <w:r w:rsidRPr="007F1453">
        <w:rPr>
          <w:i/>
          <w:lang w:val="it-IT"/>
        </w:rPr>
        <w:t>aureo</w:t>
      </w:r>
      <w:r w:rsidRPr="007F1453">
        <w:rPr>
          <w:lang w:val="it-IT"/>
        </w:rPr>
        <w:t>", mentre nella parlata comune si dice "</w:t>
      </w:r>
      <w:r w:rsidRPr="007F1453">
        <w:rPr>
          <w:i/>
          <w:lang w:val="it-IT"/>
        </w:rPr>
        <w:t>di oro</w:t>
      </w:r>
      <w:r>
        <w:rPr>
          <w:lang w:val="it-IT"/>
        </w:rPr>
        <w:t>"; infatti, normalmente si dice</w:t>
      </w:r>
      <w:r w:rsidRPr="007F1453">
        <w:rPr>
          <w:lang w:val="it-IT"/>
        </w:rPr>
        <w:t xml:space="preserve"> "</w:t>
      </w:r>
      <w:r w:rsidRPr="007F1453">
        <w:rPr>
          <w:i/>
          <w:lang w:val="it-IT"/>
        </w:rPr>
        <w:t>un anello d'oro</w:t>
      </w:r>
      <w:r w:rsidRPr="007F1453">
        <w:rPr>
          <w:lang w:val="it-IT"/>
        </w:rPr>
        <w:t>" invece che "</w:t>
      </w:r>
      <w:r w:rsidRPr="007F1453">
        <w:rPr>
          <w:i/>
          <w:lang w:val="it-IT"/>
        </w:rPr>
        <w:t>un anello aureo</w:t>
      </w:r>
      <w:r w:rsidRPr="007F1453">
        <w:rPr>
          <w:lang w:val="it-IT"/>
        </w:rPr>
        <w:t>", ma è meglio dire un "</w:t>
      </w:r>
      <w:r w:rsidRPr="007F1453">
        <w:rPr>
          <w:i/>
          <w:lang w:val="it-IT"/>
        </w:rPr>
        <w:t>periodo aureo</w:t>
      </w:r>
      <w:r w:rsidRPr="007F1453">
        <w:rPr>
          <w:lang w:val="it-IT"/>
        </w:rPr>
        <w:t>" che non "</w:t>
      </w:r>
      <w:r w:rsidRPr="007F1453">
        <w:rPr>
          <w:i/>
          <w:lang w:val="it-IT"/>
        </w:rPr>
        <w:t>un periodo d'oro</w:t>
      </w:r>
      <w:r w:rsidRPr="007F1453">
        <w:rPr>
          <w:lang w:val="it-IT"/>
        </w:rPr>
        <w:t>".</w:t>
      </w:r>
    </w:p>
    <w:p w:rsidR="00001CB1" w:rsidRPr="007F1453" w:rsidRDefault="00001CB1" w:rsidP="00001CB1">
      <w:pPr>
        <w:jc w:val="both"/>
        <w:rPr>
          <w:lang w:val="it-IT"/>
        </w:rPr>
      </w:pPr>
      <w:r w:rsidRPr="007F1453">
        <w:rPr>
          <w:lang w:val="it-IT"/>
        </w:rPr>
        <w:t xml:space="preserve">Da </w:t>
      </w:r>
      <w:r w:rsidRPr="007F1453">
        <w:rPr>
          <w:i/>
          <w:lang w:val="it-IT"/>
        </w:rPr>
        <w:t>familia</w:t>
      </w:r>
      <w:r w:rsidRPr="007F1453">
        <w:rPr>
          <w:lang w:val="it-IT"/>
        </w:rPr>
        <w:t xml:space="preserve"> deriva il sostantivo popolare (che ha visto la trasformazione di -</w:t>
      </w:r>
      <w:r w:rsidRPr="007F1453">
        <w:rPr>
          <w:i/>
          <w:lang w:val="it-IT"/>
        </w:rPr>
        <w:t>li</w:t>
      </w:r>
      <w:r w:rsidRPr="007F1453">
        <w:rPr>
          <w:lang w:val="it-IT"/>
        </w:rPr>
        <w:t>- in -</w:t>
      </w:r>
      <w:r w:rsidRPr="007F1453">
        <w:rPr>
          <w:i/>
          <w:lang w:val="it-IT"/>
        </w:rPr>
        <w:t>gli</w:t>
      </w:r>
      <w:r w:rsidRPr="007F1453">
        <w:rPr>
          <w:lang w:val="it-IT"/>
        </w:rPr>
        <w:t>-) "</w:t>
      </w:r>
      <w:r w:rsidRPr="007F1453">
        <w:rPr>
          <w:i/>
          <w:lang w:val="it-IT"/>
        </w:rPr>
        <w:t>famiglia</w:t>
      </w:r>
      <w:r w:rsidRPr="007F1453">
        <w:rPr>
          <w:lang w:val="it-IT"/>
        </w:rPr>
        <w:t>" e l'aggettivo dotto "</w:t>
      </w:r>
      <w:r w:rsidRPr="007F1453">
        <w:rPr>
          <w:i/>
          <w:lang w:val="it-IT"/>
        </w:rPr>
        <w:t>familiare</w:t>
      </w:r>
      <w:r w:rsidRPr="007F1453">
        <w:rPr>
          <w:lang w:val="it-IT"/>
        </w:rPr>
        <w:t>" (</w:t>
      </w:r>
      <w:r w:rsidRPr="00DB19B8">
        <w:rPr>
          <w:b/>
          <w:lang w:val="it-IT"/>
        </w:rPr>
        <w:t>che si dovrebbe scrivere correttamente senza  -</w:t>
      </w:r>
      <w:r w:rsidRPr="00DB19B8">
        <w:rPr>
          <w:b/>
          <w:i/>
          <w:lang w:val="it-IT"/>
        </w:rPr>
        <w:t>gl</w:t>
      </w:r>
      <w:r w:rsidRPr="00DB19B8">
        <w:rPr>
          <w:b/>
          <w:lang w:val="it-IT"/>
        </w:rPr>
        <w:t>-</w:t>
      </w:r>
      <w:r w:rsidRPr="007F1453">
        <w:rPr>
          <w:lang w:val="it-IT"/>
        </w:rPr>
        <w:t>, anche se adesso è accettata anche la forma "</w:t>
      </w:r>
      <w:r w:rsidRPr="00DB19B8">
        <w:rPr>
          <w:i/>
          <w:sz w:val="16"/>
          <w:szCs w:val="16"/>
          <w:lang w:val="it-IT"/>
        </w:rPr>
        <w:t>famigliare</w:t>
      </w:r>
      <w:r w:rsidRPr="007F1453">
        <w:rPr>
          <w:lang w:val="it-IT"/>
        </w:rPr>
        <w:t xml:space="preserve">" per analogia con </w:t>
      </w:r>
      <w:r w:rsidRPr="007F1453">
        <w:rPr>
          <w:i/>
          <w:lang w:val="it-IT"/>
        </w:rPr>
        <w:t>famiglia</w:t>
      </w:r>
      <w:r w:rsidRPr="007F1453">
        <w:rPr>
          <w:lang w:val="it-IT"/>
        </w:rPr>
        <w:t>);</w:t>
      </w:r>
    </w:p>
    <w:p w:rsidR="00001CB1" w:rsidRPr="007F1453" w:rsidRDefault="00001CB1" w:rsidP="00001CB1">
      <w:pPr>
        <w:jc w:val="both"/>
        <w:rPr>
          <w:lang w:val="it-IT"/>
        </w:rPr>
      </w:pPr>
      <w:r w:rsidRPr="007F1453">
        <w:rPr>
          <w:lang w:val="it-IT"/>
        </w:rPr>
        <w:t xml:space="preserve">da </w:t>
      </w:r>
      <w:r w:rsidRPr="007F1453">
        <w:rPr>
          <w:i/>
          <w:lang w:val="it-IT"/>
        </w:rPr>
        <w:t>flos</w:t>
      </w:r>
      <w:r w:rsidRPr="007F1453">
        <w:rPr>
          <w:lang w:val="it-IT"/>
        </w:rPr>
        <w:t xml:space="preserve">, </w:t>
      </w:r>
      <w:r w:rsidRPr="007F1453">
        <w:rPr>
          <w:i/>
          <w:lang w:val="it-IT"/>
        </w:rPr>
        <w:t>floris</w:t>
      </w:r>
      <w:r w:rsidRPr="007F1453">
        <w:rPr>
          <w:lang w:val="it-IT"/>
        </w:rPr>
        <w:t xml:space="preserve"> deriva il sostantivo "</w:t>
      </w:r>
      <w:r w:rsidRPr="007F1453">
        <w:rPr>
          <w:i/>
          <w:lang w:val="it-IT"/>
        </w:rPr>
        <w:t>fiore</w:t>
      </w:r>
      <w:r w:rsidRPr="007F1453">
        <w:rPr>
          <w:lang w:val="it-IT"/>
        </w:rPr>
        <w:t>" e</w:t>
      </w:r>
      <w:r>
        <w:rPr>
          <w:lang w:val="it-IT"/>
        </w:rPr>
        <w:t xml:space="preserve"> </w:t>
      </w:r>
      <w:r w:rsidRPr="007F1453">
        <w:rPr>
          <w:lang w:val="it-IT"/>
        </w:rPr>
        <w:t xml:space="preserve"> l'aggettivo "</w:t>
      </w:r>
      <w:r w:rsidRPr="007F1453">
        <w:rPr>
          <w:i/>
          <w:lang w:val="it-IT"/>
        </w:rPr>
        <w:t>floreale</w:t>
      </w:r>
      <w:r w:rsidRPr="007F1453">
        <w:rPr>
          <w:lang w:val="it-IT"/>
        </w:rPr>
        <w:t>";</w:t>
      </w:r>
    </w:p>
    <w:p w:rsidR="00001CB1" w:rsidRPr="007F1453" w:rsidRDefault="00001CB1" w:rsidP="00001CB1">
      <w:pPr>
        <w:jc w:val="both"/>
        <w:rPr>
          <w:lang w:val="it-IT"/>
        </w:rPr>
      </w:pPr>
      <w:r w:rsidRPr="007F1453">
        <w:rPr>
          <w:lang w:val="it-IT"/>
        </w:rPr>
        <w:t xml:space="preserve">da </w:t>
      </w:r>
      <w:r w:rsidRPr="007F1453">
        <w:rPr>
          <w:i/>
          <w:lang w:val="it-IT"/>
        </w:rPr>
        <w:t>filius</w:t>
      </w:r>
      <w:r w:rsidRPr="007F1453">
        <w:rPr>
          <w:lang w:val="it-IT"/>
        </w:rPr>
        <w:t xml:space="preserve"> deriva il sostantivo "</w:t>
      </w:r>
      <w:r w:rsidRPr="007F1453">
        <w:rPr>
          <w:i/>
          <w:lang w:val="it-IT"/>
        </w:rPr>
        <w:t>figlio</w:t>
      </w:r>
      <w:r w:rsidRPr="007F1453">
        <w:rPr>
          <w:lang w:val="it-IT"/>
        </w:rPr>
        <w:t>" e</w:t>
      </w:r>
      <w:r>
        <w:rPr>
          <w:lang w:val="it-IT"/>
        </w:rPr>
        <w:t xml:space="preserve"> </w:t>
      </w:r>
      <w:r w:rsidRPr="007F1453">
        <w:rPr>
          <w:lang w:val="it-IT"/>
        </w:rPr>
        <w:t xml:space="preserve"> l'aggettivo "</w:t>
      </w:r>
      <w:r w:rsidRPr="007F1453">
        <w:rPr>
          <w:i/>
          <w:lang w:val="it-IT"/>
        </w:rPr>
        <w:t>filiale</w:t>
      </w:r>
      <w:r w:rsidRPr="007F1453">
        <w:rPr>
          <w:lang w:val="it-IT"/>
        </w:rPr>
        <w:t>";</w:t>
      </w:r>
    </w:p>
    <w:p w:rsidR="00001CB1" w:rsidRPr="007F1453" w:rsidRDefault="00001CB1" w:rsidP="00001CB1">
      <w:pPr>
        <w:jc w:val="both"/>
        <w:rPr>
          <w:lang w:val="it-IT"/>
        </w:rPr>
      </w:pPr>
      <w:r w:rsidRPr="007F1453">
        <w:rPr>
          <w:lang w:val="it-IT"/>
        </w:rPr>
        <w:t xml:space="preserve">da </w:t>
      </w:r>
      <w:r w:rsidRPr="007F1453">
        <w:rPr>
          <w:i/>
          <w:lang w:val="it-IT"/>
        </w:rPr>
        <w:t>exemplum</w:t>
      </w:r>
      <w:r w:rsidRPr="007F1453">
        <w:rPr>
          <w:lang w:val="it-IT"/>
        </w:rPr>
        <w:t xml:space="preserve"> deriva il sostantivo "</w:t>
      </w:r>
      <w:r w:rsidRPr="007F1453">
        <w:rPr>
          <w:i/>
          <w:lang w:val="it-IT"/>
        </w:rPr>
        <w:t>esempio</w:t>
      </w:r>
      <w:r w:rsidRPr="007F1453">
        <w:rPr>
          <w:lang w:val="it-IT"/>
        </w:rPr>
        <w:t>" e l'aggettivo "</w:t>
      </w:r>
      <w:r w:rsidRPr="007F1453">
        <w:rPr>
          <w:i/>
          <w:lang w:val="it-IT"/>
        </w:rPr>
        <w:t>esemplare</w:t>
      </w:r>
      <w:r w:rsidRPr="007F1453">
        <w:rPr>
          <w:lang w:val="it-IT"/>
        </w:rPr>
        <w:t>";</w:t>
      </w:r>
    </w:p>
    <w:p w:rsidR="00001CB1" w:rsidRPr="007F1453" w:rsidRDefault="00001CB1" w:rsidP="00001CB1">
      <w:pPr>
        <w:jc w:val="both"/>
        <w:rPr>
          <w:lang w:val="it-IT"/>
        </w:rPr>
      </w:pPr>
      <w:r w:rsidRPr="007F1453">
        <w:rPr>
          <w:lang w:val="it-IT"/>
        </w:rPr>
        <w:t xml:space="preserve">da </w:t>
      </w:r>
      <w:r w:rsidRPr="007F1453">
        <w:rPr>
          <w:i/>
          <w:lang w:val="it-IT"/>
        </w:rPr>
        <w:t>ecclesia</w:t>
      </w:r>
      <w:r w:rsidRPr="007F1453">
        <w:rPr>
          <w:lang w:val="it-IT"/>
        </w:rPr>
        <w:t xml:space="preserve"> deriva il sostantivo "</w:t>
      </w:r>
      <w:r w:rsidRPr="007F1453">
        <w:rPr>
          <w:i/>
          <w:lang w:val="it-IT"/>
        </w:rPr>
        <w:t>chiesa</w:t>
      </w:r>
      <w:r w:rsidRPr="007F1453">
        <w:rPr>
          <w:lang w:val="it-IT"/>
        </w:rPr>
        <w:t xml:space="preserve">" e </w:t>
      </w:r>
      <w:r>
        <w:rPr>
          <w:lang w:val="it-IT"/>
        </w:rPr>
        <w:t xml:space="preserve"> </w:t>
      </w:r>
      <w:r w:rsidRPr="007F1453">
        <w:rPr>
          <w:lang w:val="it-IT"/>
        </w:rPr>
        <w:t>l'aggettivo "</w:t>
      </w:r>
      <w:r w:rsidRPr="007F1453">
        <w:rPr>
          <w:i/>
          <w:lang w:val="it-IT"/>
        </w:rPr>
        <w:t>ecclesiastico</w:t>
      </w:r>
      <w:r w:rsidRPr="007F1453">
        <w:rPr>
          <w:lang w:val="it-IT"/>
        </w:rPr>
        <w:t>"</w:t>
      </w:r>
      <w:r>
        <w:rPr>
          <w:lang w:val="it-IT"/>
        </w:rPr>
        <w:t>, quindi ... ... ...</w:t>
      </w:r>
    </w:p>
    <w:p w:rsidR="00001CB1" w:rsidRPr="007F1453" w:rsidRDefault="00001CB1" w:rsidP="00001CB1">
      <w:pPr>
        <w:rPr>
          <w:lang w:val="it-IT"/>
        </w:rPr>
      </w:pPr>
      <w:r>
        <w:rPr>
          <w:lang w:val="it-IT"/>
        </w:rPr>
        <w:lastRenderedPageBreak/>
        <w:t>5</w:t>
      </w:r>
      <w:r w:rsidRPr="00026A52">
        <w:rPr>
          <w:lang w:val="it-IT"/>
        </w:rPr>
        <w:t xml:space="preserve">. </w:t>
      </w:r>
      <w:r w:rsidRPr="007F1453">
        <w:rPr>
          <w:lang w:val="it-IT"/>
        </w:rPr>
        <w:t>Impara questa serie di parole latine che vengono usate nell'italiano moderno:</w:t>
      </w:r>
    </w:p>
    <w:p w:rsidR="00001CB1" w:rsidRPr="007F1453" w:rsidRDefault="00001CB1" w:rsidP="00001CB1">
      <w:pPr>
        <w:rPr>
          <w:lang w:val="it-IT"/>
        </w:rPr>
      </w:pPr>
    </w:p>
    <w:p w:rsidR="00001CB1" w:rsidRPr="007F1453" w:rsidRDefault="00001CB1" w:rsidP="00001CB1">
      <w:pPr>
        <w:rPr>
          <w:lang w:val="it-IT"/>
        </w:rPr>
      </w:pPr>
      <w:r w:rsidRPr="007F1453">
        <w:rPr>
          <w:lang w:val="it-IT"/>
        </w:rPr>
        <w:t>Ad hoc = fatto appositamente per qlc. o per qlcs.;</w:t>
      </w:r>
    </w:p>
    <w:p w:rsidR="00001CB1" w:rsidRPr="007F1453" w:rsidRDefault="00001CB1" w:rsidP="00001CB1">
      <w:pPr>
        <w:jc w:val="both"/>
        <w:rPr>
          <w:lang w:val="it-IT"/>
        </w:rPr>
      </w:pPr>
      <w:r w:rsidRPr="007F1453">
        <w:rPr>
          <w:lang w:val="it-IT"/>
        </w:rPr>
        <w:t>Ad hominem = nella locuzione "argomento ad h." - argomento che riguarda solamente la persona considerata;</w:t>
      </w:r>
    </w:p>
    <w:p w:rsidR="00001CB1" w:rsidRPr="007F1453" w:rsidRDefault="00001CB1" w:rsidP="00001CB1">
      <w:pPr>
        <w:jc w:val="both"/>
        <w:rPr>
          <w:lang w:val="it-IT"/>
        </w:rPr>
      </w:pPr>
      <w:r w:rsidRPr="007F1453">
        <w:rPr>
          <w:lang w:val="it-IT"/>
        </w:rPr>
        <w:t>Ad honorem = a titolo d'onore;</w:t>
      </w:r>
    </w:p>
    <w:p w:rsidR="00001CB1" w:rsidRPr="007F1453" w:rsidRDefault="00001CB1" w:rsidP="00001CB1">
      <w:pPr>
        <w:jc w:val="both"/>
        <w:rPr>
          <w:lang w:val="it-IT"/>
        </w:rPr>
      </w:pPr>
      <w:r w:rsidRPr="007F1453">
        <w:rPr>
          <w:lang w:val="it-IT"/>
        </w:rPr>
        <w:t>A lìbitum = a piacere;</w:t>
      </w:r>
    </w:p>
    <w:p w:rsidR="00001CB1" w:rsidRPr="007F1453" w:rsidRDefault="00001CB1" w:rsidP="00001CB1">
      <w:pPr>
        <w:jc w:val="both"/>
        <w:rPr>
          <w:lang w:val="it-IT"/>
        </w:rPr>
      </w:pPr>
      <w:r w:rsidRPr="007F1453">
        <w:rPr>
          <w:lang w:val="it-IT"/>
        </w:rPr>
        <w:t>Ad litteram =  letteralmente;</w:t>
      </w:r>
    </w:p>
    <w:p w:rsidR="00001CB1" w:rsidRPr="007F1453" w:rsidRDefault="00001CB1" w:rsidP="00001CB1">
      <w:pPr>
        <w:jc w:val="both"/>
        <w:rPr>
          <w:lang w:val="it-IT"/>
        </w:rPr>
      </w:pPr>
      <w:r w:rsidRPr="007F1453">
        <w:rPr>
          <w:lang w:val="it-IT"/>
        </w:rPr>
        <w:t>Ad usum Delphìni = classici riadattati per l'educazione del Delfino di Francia; in senso esteso: cose deformate e riadattate;</w:t>
      </w:r>
    </w:p>
    <w:p w:rsidR="00001CB1" w:rsidRPr="007F1453" w:rsidRDefault="00001CB1" w:rsidP="00001CB1">
      <w:pPr>
        <w:jc w:val="both"/>
        <w:rPr>
          <w:lang w:val="it-IT"/>
        </w:rPr>
      </w:pPr>
      <w:r w:rsidRPr="007F1453">
        <w:rPr>
          <w:lang w:val="it-IT"/>
        </w:rPr>
        <w:t>Affidavit = testimonianza prestata davanti a un magistrato;</w:t>
      </w:r>
    </w:p>
    <w:p w:rsidR="00001CB1" w:rsidRPr="007F1453" w:rsidRDefault="00001CB1" w:rsidP="00001CB1">
      <w:pPr>
        <w:jc w:val="both"/>
        <w:rPr>
          <w:lang w:val="it-IT"/>
        </w:rPr>
      </w:pPr>
      <w:r w:rsidRPr="007F1453">
        <w:rPr>
          <w:lang w:val="it-IT"/>
        </w:rPr>
        <w:t>Agenda = cose da fare.</w:t>
      </w:r>
    </w:p>
    <w:p w:rsidR="00001CB1" w:rsidRPr="007F1453" w:rsidRDefault="00001CB1" w:rsidP="00001CB1">
      <w:pPr>
        <w:jc w:val="both"/>
        <w:rPr>
          <w:lang w:val="it-IT"/>
        </w:rPr>
      </w:pPr>
      <w:r w:rsidRPr="007F1453">
        <w:rPr>
          <w:lang w:val="it-IT"/>
        </w:rPr>
        <w:t>Alias (vices) = altrimenti (detto) - locuzione per introdurre un soprannome dopo il nome vero;</w:t>
      </w:r>
    </w:p>
    <w:p w:rsidR="00001CB1" w:rsidRPr="007F1453" w:rsidRDefault="00001CB1" w:rsidP="00001CB1">
      <w:pPr>
        <w:jc w:val="both"/>
        <w:rPr>
          <w:lang w:val="it-IT"/>
        </w:rPr>
      </w:pPr>
      <w:r w:rsidRPr="007F1453">
        <w:rPr>
          <w:lang w:val="it-IT"/>
        </w:rPr>
        <w:t>Alter ego = altro me stesso;</w:t>
      </w:r>
    </w:p>
    <w:p w:rsidR="00001CB1" w:rsidRPr="007F1453" w:rsidRDefault="00001CB1" w:rsidP="00001CB1">
      <w:pPr>
        <w:jc w:val="both"/>
        <w:rPr>
          <w:lang w:val="it-IT"/>
        </w:rPr>
      </w:pPr>
      <w:r w:rsidRPr="007F1453">
        <w:rPr>
          <w:lang w:val="it-IT"/>
        </w:rPr>
        <w:t>Ante litteram = anticipazione dei caratteri di un periodo storico successico; prima prova di stampa;</w:t>
      </w:r>
    </w:p>
    <w:p w:rsidR="00001CB1" w:rsidRPr="007F1453" w:rsidRDefault="00001CB1" w:rsidP="00001CB1">
      <w:pPr>
        <w:jc w:val="both"/>
        <w:rPr>
          <w:lang w:val="it-IT"/>
        </w:rPr>
      </w:pPr>
      <w:r w:rsidRPr="007F1453">
        <w:rPr>
          <w:lang w:val="it-IT"/>
        </w:rPr>
        <w:t>A posteriori = locuzione da riferirsi a concezioni fondate sull'esperienza - giudizio induttivo;</w:t>
      </w:r>
    </w:p>
    <w:p w:rsidR="00001CB1" w:rsidRPr="007F1453" w:rsidRDefault="00001CB1" w:rsidP="00001CB1">
      <w:pPr>
        <w:jc w:val="both"/>
        <w:rPr>
          <w:lang w:val="it-IT"/>
        </w:rPr>
      </w:pPr>
      <w:r w:rsidRPr="007F1453">
        <w:rPr>
          <w:lang w:val="it-IT"/>
        </w:rPr>
        <w:t>Appendix = si dice di opere attribuite ad autore, ma di dubbia paternità;</w:t>
      </w:r>
    </w:p>
    <w:p w:rsidR="00001CB1" w:rsidRPr="007F1453" w:rsidRDefault="00001CB1" w:rsidP="00001CB1">
      <w:pPr>
        <w:rPr>
          <w:lang w:val="it-IT"/>
        </w:rPr>
      </w:pPr>
      <w:r w:rsidRPr="007F1453">
        <w:rPr>
          <w:lang w:val="it-IT"/>
        </w:rPr>
        <w:t>A priori = locuzione da riferirsi a concezioni fondate sul ragionamento - giudizio deduttivo;</w:t>
      </w:r>
    </w:p>
    <w:p w:rsidR="00001CB1" w:rsidRPr="007F1453" w:rsidRDefault="00001CB1" w:rsidP="00001CB1">
      <w:pPr>
        <w:rPr>
          <w:lang w:val="it-IT"/>
        </w:rPr>
      </w:pPr>
      <w:r w:rsidRPr="007F1453">
        <w:rPr>
          <w:lang w:val="it-IT"/>
        </w:rPr>
        <w:t>Arcades àmbo = espressione che indica due persone di pari scarso valore;</w:t>
      </w:r>
    </w:p>
    <w:p w:rsidR="00001CB1" w:rsidRPr="007F1453" w:rsidRDefault="00001CB1" w:rsidP="00001CB1">
      <w:pPr>
        <w:rPr>
          <w:lang w:val="it-IT"/>
        </w:rPr>
      </w:pPr>
      <w:r w:rsidRPr="007F1453">
        <w:rPr>
          <w:lang w:val="it-IT"/>
        </w:rPr>
        <w:t>Deus ex machina = persona in grado di risolvere situazioni.</w:t>
      </w:r>
    </w:p>
    <w:p w:rsidR="00001CB1" w:rsidRDefault="00001CB1" w:rsidP="00001CB1">
      <w:pPr>
        <w:rPr>
          <w:lang w:val="it-IT"/>
        </w:rPr>
      </w:pPr>
      <w:r w:rsidRPr="007F1453">
        <w:rPr>
          <w:lang w:val="it-IT"/>
        </w:rPr>
        <w:t>Ergo = quindi;</w:t>
      </w:r>
      <w:r w:rsidRPr="007F1453">
        <w:rPr>
          <w:lang w:val="it-IT"/>
        </w:rPr>
        <w:tab/>
      </w:r>
      <w:r w:rsidRPr="007F1453">
        <w:rPr>
          <w:lang w:val="it-IT"/>
        </w:rPr>
        <w:tab/>
      </w:r>
      <w:r w:rsidRPr="007F1453">
        <w:rPr>
          <w:lang w:val="it-IT"/>
        </w:rPr>
        <w:tab/>
      </w:r>
      <w:r w:rsidRPr="007F1453">
        <w:rPr>
          <w:lang w:val="it-IT"/>
        </w:rPr>
        <w:tab/>
      </w:r>
      <w:r w:rsidRPr="007F1453">
        <w:rPr>
          <w:lang w:val="it-IT"/>
        </w:rPr>
        <w:tab/>
      </w:r>
      <w:r w:rsidRPr="007F1453">
        <w:rPr>
          <w:lang w:val="it-IT"/>
        </w:rPr>
        <w:tab/>
      </w:r>
      <w:r w:rsidRPr="007F1453">
        <w:rPr>
          <w:lang w:val="it-IT"/>
        </w:rPr>
        <w:tab/>
      </w:r>
    </w:p>
    <w:p w:rsidR="00001CB1" w:rsidRPr="007F1453" w:rsidRDefault="00001CB1" w:rsidP="00001CB1">
      <w:pPr>
        <w:rPr>
          <w:lang w:val="it-IT"/>
        </w:rPr>
      </w:pPr>
      <w:r w:rsidRPr="007F1453">
        <w:rPr>
          <w:lang w:val="it-IT"/>
        </w:rPr>
        <w:t>Et cetera = e le rimanenti cose;</w:t>
      </w:r>
    </w:p>
    <w:p w:rsidR="00001CB1" w:rsidRDefault="00001CB1" w:rsidP="00001CB1">
      <w:pPr>
        <w:rPr>
          <w:lang w:val="it-IT"/>
        </w:rPr>
      </w:pPr>
      <w:r w:rsidRPr="007F1453">
        <w:rPr>
          <w:lang w:val="it-IT"/>
        </w:rPr>
        <w:t>Extra = al di fuori;</w:t>
      </w:r>
      <w:r w:rsidRPr="007F1453">
        <w:rPr>
          <w:lang w:val="it-IT"/>
        </w:rPr>
        <w:tab/>
      </w:r>
      <w:r w:rsidRPr="007F1453">
        <w:rPr>
          <w:lang w:val="it-IT"/>
        </w:rPr>
        <w:tab/>
      </w:r>
      <w:r w:rsidRPr="007F1453">
        <w:rPr>
          <w:lang w:val="it-IT"/>
        </w:rPr>
        <w:tab/>
      </w:r>
      <w:r w:rsidRPr="007F1453">
        <w:rPr>
          <w:lang w:val="it-IT"/>
        </w:rPr>
        <w:tab/>
      </w:r>
      <w:r w:rsidRPr="007F1453">
        <w:rPr>
          <w:lang w:val="it-IT"/>
        </w:rPr>
        <w:tab/>
      </w:r>
      <w:r w:rsidRPr="007F1453">
        <w:rPr>
          <w:lang w:val="it-IT"/>
        </w:rPr>
        <w:tab/>
      </w:r>
    </w:p>
    <w:p w:rsidR="00001CB1" w:rsidRPr="007F1453" w:rsidRDefault="00001CB1" w:rsidP="00001CB1">
      <w:pPr>
        <w:rPr>
          <w:lang w:val="it-IT"/>
        </w:rPr>
      </w:pPr>
      <w:r w:rsidRPr="007F1453">
        <w:rPr>
          <w:lang w:val="it-IT"/>
        </w:rPr>
        <w:t>Ex = una cosa vecchia che ora non si ha più;</w:t>
      </w:r>
    </w:p>
    <w:p w:rsidR="00001CB1" w:rsidRDefault="00001CB1" w:rsidP="00001CB1">
      <w:pPr>
        <w:rPr>
          <w:lang w:val="it-IT"/>
        </w:rPr>
      </w:pPr>
      <w:r w:rsidRPr="007F1453">
        <w:rPr>
          <w:lang w:val="it-IT"/>
        </w:rPr>
        <w:t xml:space="preserve">Ex aequo = in parità; </w:t>
      </w:r>
      <w:r w:rsidRPr="007F1453">
        <w:rPr>
          <w:lang w:val="it-IT"/>
        </w:rPr>
        <w:tab/>
      </w:r>
      <w:r w:rsidRPr="007F1453">
        <w:rPr>
          <w:lang w:val="it-IT"/>
        </w:rPr>
        <w:tab/>
      </w:r>
      <w:r w:rsidRPr="007F1453">
        <w:rPr>
          <w:lang w:val="it-IT"/>
        </w:rPr>
        <w:tab/>
      </w:r>
      <w:r w:rsidRPr="007F1453">
        <w:rPr>
          <w:lang w:val="it-IT"/>
        </w:rPr>
        <w:tab/>
      </w:r>
      <w:r w:rsidRPr="007F1453">
        <w:rPr>
          <w:lang w:val="it-IT"/>
        </w:rPr>
        <w:tab/>
      </w:r>
      <w:r w:rsidRPr="007F1453">
        <w:rPr>
          <w:lang w:val="it-IT"/>
        </w:rPr>
        <w:tab/>
      </w:r>
    </w:p>
    <w:p w:rsidR="00001CB1" w:rsidRPr="007F1453" w:rsidRDefault="00001CB1" w:rsidP="00001CB1">
      <w:pPr>
        <w:rPr>
          <w:lang w:val="it-IT"/>
        </w:rPr>
      </w:pPr>
      <w:r w:rsidRPr="007F1453">
        <w:rPr>
          <w:lang w:val="it-IT"/>
        </w:rPr>
        <w:t>Ex novo = da capo.</w:t>
      </w:r>
    </w:p>
    <w:p w:rsidR="00001CB1" w:rsidRDefault="00001CB1" w:rsidP="00001CB1">
      <w:pPr>
        <w:rPr>
          <w:lang w:val="it-IT"/>
        </w:rPr>
      </w:pPr>
      <w:r w:rsidRPr="007F1453">
        <w:rPr>
          <w:lang w:val="it-IT"/>
        </w:rPr>
        <w:t xml:space="preserve">Facsimile = </w:t>
      </w:r>
      <w:r>
        <w:rPr>
          <w:lang w:val="it-IT"/>
        </w:rPr>
        <w:t>cosa simile;</w:t>
      </w:r>
      <w:r>
        <w:rPr>
          <w:lang w:val="it-IT"/>
        </w:rPr>
        <w:tab/>
      </w:r>
      <w:r>
        <w:rPr>
          <w:lang w:val="it-IT"/>
        </w:rPr>
        <w:tab/>
      </w:r>
      <w:r>
        <w:rPr>
          <w:lang w:val="it-IT"/>
        </w:rPr>
        <w:tab/>
      </w:r>
      <w:r>
        <w:rPr>
          <w:lang w:val="it-IT"/>
        </w:rPr>
        <w:tab/>
      </w:r>
      <w:r>
        <w:rPr>
          <w:lang w:val="it-IT"/>
        </w:rPr>
        <w:tab/>
      </w:r>
    </w:p>
    <w:p w:rsidR="00001CB1" w:rsidRPr="007F1453" w:rsidRDefault="00001CB1" w:rsidP="00001CB1">
      <w:pPr>
        <w:rPr>
          <w:lang w:val="it-IT"/>
        </w:rPr>
      </w:pPr>
      <w:r w:rsidRPr="007F1453">
        <w:rPr>
          <w:lang w:val="it-IT"/>
        </w:rPr>
        <w:t>Forum = piazza (Foro Romano).</w:t>
      </w:r>
    </w:p>
    <w:p w:rsidR="00001CB1" w:rsidRPr="007F1453" w:rsidRDefault="00001CB1" w:rsidP="00001CB1">
      <w:pPr>
        <w:rPr>
          <w:lang w:val="it-IT"/>
        </w:rPr>
      </w:pPr>
      <w:r w:rsidRPr="007F1453">
        <w:rPr>
          <w:lang w:val="it-IT"/>
        </w:rPr>
        <w:t xml:space="preserve">Gratis = per grazia </w:t>
      </w:r>
      <w:r>
        <w:rPr>
          <w:lang w:val="it-IT"/>
        </w:rPr>
        <w:t>(gratuitamente).</w:t>
      </w:r>
      <w:r>
        <w:rPr>
          <w:lang w:val="it-IT"/>
        </w:rPr>
        <w:tab/>
      </w:r>
      <w:r>
        <w:rPr>
          <w:lang w:val="it-IT"/>
        </w:rPr>
        <w:tab/>
      </w:r>
      <w:r>
        <w:rPr>
          <w:lang w:val="it-IT"/>
        </w:rPr>
        <w:tab/>
      </w:r>
      <w:r>
        <w:rPr>
          <w:lang w:val="it-IT"/>
        </w:rPr>
        <w:tab/>
      </w:r>
      <w:r w:rsidRPr="007F1453">
        <w:rPr>
          <w:lang w:val="it-IT"/>
        </w:rPr>
        <w:t>Humus = uno strato del terreno;</w:t>
      </w:r>
    </w:p>
    <w:p w:rsidR="00001CB1" w:rsidRPr="007F1453" w:rsidRDefault="00001CB1" w:rsidP="00001CB1">
      <w:pPr>
        <w:rPr>
          <w:lang w:val="it-IT"/>
        </w:rPr>
      </w:pPr>
      <w:r w:rsidRPr="007F1453">
        <w:rPr>
          <w:lang w:val="it-IT"/>
        </w:rPr>
        <w:t>Horror = terrore/orrore:</w:t>
      </w:r>
      <w:r>
        <w:rPr>
          <w:lang w:val="it-IT"/>
        </w:rPr>
        <w:tab/>
      </w:r>
      <w:r>
        <w:rPr>
          <w:lang w:val="it-IT"/>
        </w:rPr>
        <w:tab/>
      </w:r>
      <w:r>
        <w:rPr>
          <w:lang w:val="it-IT"/>
        </w:rPr>
        <w:tab/>
      </w:r>
      <w:r>
        <w:rPr>
          <w:lang w:val="it-IT"/>
        </w:rPr>
        <w:tab/>
      </w:r>
      <w:r>
        <w:rPr>
          <w:lang w:val="it-IT"/>
        </w:rPr>
        <w:tab/>
      </w:r>
      <w:r w:rsidRPr="007F1453">
        <w:rPr>
          <w:lang w:val="it-IT"/>
        </w:rPr>
        <w:t>Ivi = in quel posto</w:t>
      </w:r>
    </w:p>
    <w:p w:rsidR="00001CB1" w:rsidRPr="007F1453" w:rsidRDefault="00001CB1" w:rsidP="00001CB1">
      <w:pPr>
        <w:rPr>
          <w:lang w:val="it-IT"/>
        </w:rPr>
      </w:pPr>
      <w:r w:rsidRPr="007F1453">
        <w:rPr>
          <w:lang w:val="it-IT"/>
        </w:rPr>
        <w:t>Idem = la stessa cosa;</w:t>
      </w:r>
      <w:r w:rsidRPr="007F1453">
        <w:rPr>
          <w:lang w:val="it-IT"/>
        </w:rPr>
        <w:tab/>
      </w:r>
      <w:r w:rsidRPr="007F1453">
        <w:rPr>
          <w:lang w:val="it-IT"/>
        </w:rPr>
        <w:tab/>
      </w:r>
      <w:r w:rsidRPr="007F1453">
        <w:rPr>
          <w:lang w:val="it-IT"/>
        </w:rPr>
        <w:tab/>
      </w:r>
      <w:r w:rsidRPr="007F1453">
        <w:rPr>
          <w:lang w:val="it-IT"/>
        </w:rPr>
        <w:tab/>
      </w:r>
      <w:r w:rsidRPr="007F1453">
        <w:rPr>
          <w:lang w:val="it-IT"/>
        </w:rPr>
        <w:tab/>
      </w:r>
      <w:r w:rsidRPr="007F1453">
        <w:rPr>
          <w:lang w:val="it-IT"/>
        </w:rPr>
        <w:tab/>
        <w:t>Incipit = è cominciato;</w:t>
      </w:r>
    </w:p>
    <w:p w:rsidR="00001CB1" w:rsidRPr="007F1453" w:rsidRDefault="00001CB1" w:rsidP="00001CB1">
      <w:pPr>
        <w:rPr>
          <w:lang w:val="it-IT"/>
        </w:rPr>
      </w:pPr>
      <w:r w:rsidRPr="007F1453">
        <w:rPr>
          <w:lang w:val="it-IT"/>
        </w:rPr>
        <w:t xml:space="preserve">In articulo mortis </w:t>
      </w:r>
      <w:r>
        <w:rPr>
          <w:lang w:val="it-IT"/>
        </w:rPr>
        <w:t>= in punto di morte;</w:t>
      </w:r>
      <w:r>
        <w:rPr>
          <w:lang w:val="it-IT"/>
        </w:rPr>
        <w:tab/>
      </w:r>
      <w:r>
        <w:rPr>
          <w:lang w:val="it-IT"/>
        </w:rPr>
        <w:tab/>
      </w:r>
      <w:r>
        <w:rPr>
          <w:lang w:val="it-IT"/>
        </w:rPr>
        <w:tab/>
      </w:r>
      <w:r w:rsidRPr="007F1453">
        <w:rPr>
          <w:lang w:val="it-IT"/>
        </w:rPr>
        <w:t>In primis = come prima cosa;</w:t>
      </w:r>
    </w:p>
    <w:p w:rsidR="00001CB1" w:rsidRPr="007F1453" w:rsidRDefault="00001CB1" w:rsidP="00001CB1">
      <w:pPr>
        <w:rPr>
          <w:lang w:val="it-IT"/>
        </w:rPr>
      </w:pPr>
      <w:r w:rsidRPr="007F1453">
        <w:rPr>
          <w:lang w:val="it-IT"/>
        </w:rPr>
        <w:t xml:space="preserve">In extremis = </w:t>
      </w:r>
      <w:r>
        <w:rPr>
          <w:lang w:val="it-IT"/>
        </w:rPr>
        <w:t>negli ultimi attimi;</w:t>
      </w:r>
      <w:r>
        <w:rPr>
          <w:lang w:val="it-IT"/>
        </w:rPr>
        <w:tab/>
      </w:r>
      <w:r>
        <w:rPr>
          <w:lang w:val="it-IT"/>
        </w:rPr>
        <w:tab/>
      </w:r>
      <w:r>
        <w:rPr>
          <w:lang w:val="it-IT"/>
        </w:rPr>
        <w:tab/>
      </w:r>
      <w:r>
        <w:rPr>
          <w:lang w:val="it-IT"/>
        </w:rPr>
        <w:tab/>
      </w:r>
      <w:r w:rsidRPr="007F1453">
        <w:rPr>
          <w:lang w:val="it-IT"/>
        </w:rPr>
        <w:t>Iunior = più giovane.</w:t>
      </w:r>
    </w:p>
    <w:p w:rsidR="00001CB1" w:rsidRPr="007F1453" w:rsidRDefault="00001CB1" w:rsidP="00001CB1">
      <w:pPr>
        <w:rPr>
          <w:lang w:val="it-IT"/>
        </w:rPr>
      </w:pPr>
      <w:r w:rsidRPr="007F1453">
        <w:rPr>
          <w:lang w:val="it-IT"/>
        </w:rPr>
        <w:t>Lapsus = mancanza momentanea di memoria;</w:t>
      </w:r>
      <w:r>
        <w:rPr>
          <w:lang w:val="it-IT"/>
        </w:rPr>
        <w:tab/>
      </w:r>
      <w:r>
        <w:rPr>
          <w:lang w:val="it-IT"/>
        </w:rPr>
        <w:tab/>
      </w:r>
      <w:r w:rsidRPr="007F1453">
        <w:rPr>
          <w:lang w:val="it-IT"/>
        </w:rPr>
        <w:t>Lavabo = io laverò (poi lavandino).</w:t>
      </w:r>
    </w:p>
    <w:p w:rsidR="00001CB1" w:rsidRPr="007F1453" w:rsidRDefault="00001CB1" w:rsidP="00001CB1">
      <w:pPr>
        <w:rPr>
          <w:lang w:val="it-IT"/>
        </w:rPr>
      </w:pPr>
      <w:r w:rsidRPr="007F1453">
        <w:rPr>
          <w:lang w:val="it-IT"/>
        </w:rPr>
        <w:t>Loco = luogo</w:t>
      </w:r>
      <w:r w:rsidRPr="007F1453">
        <w:rPr>
          <w:lang w:val="it-IT"/>
        </w:rPr>
        <w:tab/>
      </w:r>
      <w:r w:rsidRPr="007F1453">
        <w:rPr>
          <w:lang w:val="it-IT"/>
        </w:rPr>
        <w:tab/>
      </w:r>
      <w:r w:rsidRPr="007F1453">
        <w:rPr>
          <w:lang w:val="it-IT"/>
        </w:rPr>
        <w:tab/>
      </w:r>
      <w:r w:rsidRPr="007F1453">
        <w:rPr>
          <w:lang w:val="it-IT"/>
        </w:rPr>
        <w:tab/>
      </w:r>
      <w:r w:rsidRPr="007F1453">
        <w:rPr>
          <w:lang w:val="it-IT"/>
        </w:rPr>
        <w:tab/>
      </w:r>
      <w:r w:rsidRPr="007F1453">
        <w:rPr>
          <w:lang w:val="it-IT"/>
        </w:rPr>
        <w:tab/>
      </w:r>
      <w:r w:rsidRPr="007F1453">
        <w:rPr>
          <w:lang w:val="it-IT"/>
        </w:rPr>
        <w:tab/>
        <w:t>Medium = punto di mezzo;</w:t>
      </w:r>
    </w:p>
    <w:p w:rsidR="00001CB1" w:rsidRPr="007F1453" w:rsidRDefault="00001CB1" w:rsidP="00001CB1">
      <w:pPr>
        <w:rPr>
          <w:lang w:val="it-IT"/>
        </w:rPr>
      </w:pPr>
      <w:r w:rsidRPr="007F1453">
        <w:rPr>
          <w:lang w:val="it-IT"/>
        </w:rPr>
        <w:t xml:space="preserve">Minimum = </w:t>
      </w:r>
      <w:r>
        <w:rPr>
          <w:lang w:val="it-IT"/>
        </w:rPr>
        <w:t>cosa minima;</w:t>
      </w:r>
      <w:r>
        <w:rPr>
          <w:lang w:val="it-IT"/>
        </w:rPr>
        <w:tab/>
      </w:r>
      <w:r>
        <w:rPr>
          <w:lang w:val="it-IT"/>
        </w:rPr>
        <w:tab/>
      </w:r>
      <w:r>
        <w:rPr>
          <w:lang w:val="it-IT"/>
        </w:rPr>
        <w:tab/>
      </w:r>
      <w:r>
        <w:rPr>
          <w:lang w:val="it-IT"/>
        </w:rPr>
        <w:tab/>
      </w:r>
      <w:r>
        <w:rPr>
          <w:lang w:val="it-IT"/>
        </w:rPr>
        <w:tab/>
      </w:r>
      <w:r w:rsidRPr="007F1453">
        <w:rPr>
          <w:lang w:val="it-IT"/>
        </w:rPr>
        <w:t>Maximum = cosa grande.</w:t>
      </w:r>
    </w:p>
    <w:p w:rsidR="00001CB1" w:rsidRPr="007F1453" w:rsidRDefault="00001CB1" w:rsidP="00001CB1">
      <w:pPr>
        <w:rPr>
          <w:lang w:val="it-IT"/>
        </w:rPr>
      </w:pPr>
      <w:r w:rsidRPr="007F1453">
        <w:rPr>
          <w:lang w:val="it-IT"/>
        </w:rPr>
        <w:t>Non plus ultra = non più oltre/livello mas</w:t>
      </w:r>
      <w:r>
        <w:rPr>
          <w:lang w:val="it-IT"/>
        </w:rPr>
        <w:t>simo.</w:t>
      </w:r>
      <w:r>
        <w:rPr>
          <w:lang w:val="it-IT"/>
        </w:rPr>
        <w:tab/>
      </w:r>
      <w:r>
        <w:rPr>
          <w:lang w:val="it-IT"/>
        </w:rPr>
        <w:tab/>
      </w:r>
      <w:r w:rsidRPr="007F1453">
        <w:rPr>
          <w:lang w:val="it-IT"/>
        </w:rPr>
        <w:t>Opera omnia = tutte le opere di un autore;</w:t>
      </w:r>
    </w:p>
    <w:p w:rsidR="00001CB1" w:rsidRPr="007F1453" w:rsidRDefault="00001CB1" w:rsidP="00001CB1">
      <w:pPr>
        <w:rPr>
          <w:lang w:val="it-IT"/>
        </w:rPr>
      </w:pPr>
      <w:r w:rsidRPr="007F1453">
        <w:rPr>
          <w:lang w:val="it-IT"/>
        </w:rPr>
        <w:t xml:space="preserve">Ora et labora = </w:t>
      </w:r>
      <w:r>
        <w:rPr>
          <w:lang w:val="it-IT"/>
        </w:rPr>
        <w:t>prega e lavora.</w:t>
      </w:r>
      <w:r>
        <w:rPr>
          <w:lang w:val="it-IT"/>
        </w:rPr>
        <w:tab/>
      </w:r>
      <w:r>
        <w:rPr>
          <w:lang w:val="it-IT"/>
        </w:rPr>
        <w:tab/>
      </w:r>
      <w:r>
        <w:rPr>
          <w:lang w:val="it-IT"/>
        </w:rPr>
        <w:tab/>
      </w:r>
      <w:r>
        <w:rPr>
          <w:lang w:val="it-IT"/>
        </w:rPr>
        <w:tab/>
      </w:r>
      <w:r w:rsidRPr="007F1453">
        <w:rPr>
          <w:lang w:val="it-IT"/>
        </w:rPr>
        <w:t>Procapite (pro carite) = a testa;</w:t>
      </w:r>
    </w:p>
    <w:p w:rsidR="00001CB1" w:rsidRPr="007F1453" w:rsidRDefault="00001CB1" w:rsidP="00001CB1">
      <w:pPr>
        <w:rPr>
          <w:lang w:val="it-IT"/>
        </w:rPr>
      </w:pPr>
      <w:r w:rsidRPr="007F1453">
        <w:rPr>
          <w:lang w:val="it-IT"/>
        </w:rPr>
        <w:t xml:space="preserve">Post scriptum = </w:t>
      </w:r>
      <w:r>
        <w:rPr>
          <w:lang w:val="it-IT"/>
        </w:rPr>
        <w:t>dopo che è stato scritto.</w:t>
      </w:r>
      <w:r>
        <w:rPr>
          <w:lang w:val="it-IT"/>
        </w:rPr>
        <w:tab/>
      </w:r>
      <w:r>
        <w:rPr>
          <w:lang w:val="it-IT"/>
        </w:rPr>
        <w:tab/>
      </w:r>
      <w:r>
        <w:rPr>
          <w:lang w:val="it-IT"/>
        </w:rPr>
        <w:tab/>
      </w:r>
      <w:r w:rsidRPr="007F1453">
        <w:rPr>
          <w:lang w:val="it-IT"/>
        </w:rPr>
        <w:t>Quid = qualcosa;</w:t>
      </w:r>
    </w:p>
    <w:p w:rsidR="00001CB1" w:rsidRPr="007F1453" w:rsidRDefault="00001CB1" w:rsidP="00001CB1">
      <w:pPr>
        <w:rPr>
          <w:lang w:val="it-IT"/>
        </w:rPr>
      </w:pPr>
      <w:r w:rsidRPr="007F1453">
        <w:rPr>
          <w:lang w:val="it-IT"/>
        </w:rPr>
        <w:t>Quorum = maggioranza.</w:t>
      </w:r>
      <w:r>
        <w:rPr>
          <w:lang w:val="it-IT"/>
        </w:rPr>
        <w:tab/>
      </w:r>
      <w:r>
        <w:rPr>
          <w:lang w:val="it-IT"/>
        </w:rPr>
        <w:tab/>
      </w:r>
      <w:r>
        <w:rPr>
          <w:lang w:val="it-IT"/>
        </w:rPr>
        <w:tab/>
      </w:r>
      <w:r>
        <w:rPr>
          <w:lang w:val="it-IT"/>
        </w:rPr>
        <w:tab/>
      </w:r>
      <w:r>
        <w:rPr>
          <w:lang w:val="it-IT"/>
        </w:rPr>
        <w:tab/>
      </w:r>
      <w:r w:rsidRPr="007F1453">
        <w:rPr>
          <w:lang w:val="it-IT"/>
        </w:rPr>
        <w:t>Raptus = impulso improvviso;</w:t>
      </w:r>
    </w:p>
    <w:p w:rsidR="00001CB1" w:rsidRPr="007F1453" w:rsidRDefault="00001CB1" w:rsidP="00001CB1">
      <w:pPr>
        <w:rPr>
          <w:lang w:val="it-IT"/>
        </w:rPr>
      </w:pPr>
      <w:r w:rsidRPr="007F1453">
        <w:rPr>
          <w:lang w:val="it-IT"/>
        </w:rPr>
        <w:t xml:space="preserve">Rebus = </w:t>
      </w:r>
      <w:r>
        <w:rPr>
          <w:lang w:val="it-IT"/>
        </w:rPr>
        <w:t>cose da risolvere;</w:t>
      </w:r>
      <w:r>
        <w:rPr>
          <w:lang w:val="it-IT"/>
        </w:rPr>
        <w:tab/>
      </w:r>
      <w:r>
        <w:rPr>
          <w:lang w:val="it-IT"/>
        </w:rPr>
        <w:tab/>
      </w:r>
      <w:r>
        <w:rPr>
          <w:lang w:val="it-IT"/>
        </w:rPr>
        <w:tab/>
      </w:r>
      <w:r>
        <w:rPr>
          <w:lang w:val="it-IT"/>
        </w:rPr>
        <w:tab/>
      </w:r>
      <w:r>
        <w:rPr>
          <w:lang w:val="it-IT"/>
        </w:rPr>
        <w:tab/>
      </w:r>
      <w:r w:rsidRPr="007F1453">
        <w:rPr>
          <w:lang w:val="it-IT"/>
        </w:rPr>
        <w:t>Referendum = da riferirsi.</w:t>
      </w:r>
    </w:p>
    <w:p w:rsidR="00001CB1" w:rsidRPr="007F1453" w:rsidRDefault="00001CB1" w:rsidP="00001CB1">
      <w:pPr>
        <w:rPr>
          <w:lang w:val="it-IT"/>
        </w:rPr>
      </w:pPr>
      <w:r w:rsidRPr="007F1453">
        <w:rPr>
          <w:lang w:val="it-IT"/>
        </w:rPr>
        <w:t>Salve = stai bene;</w:t>
      </w:r>
      <w:r w:rsidRPr="007F1453">
        <w:rPr>
          <w:lang w:val="it-IT"/>
        </w:rPr>
        <w:tab/>
      </w:r>
      <w:r w:rsidRPr="007F1453">
        <w:rPr>
          <w:lang w:val="it-IT"/>
        </w:rPr>
        <w:tab/>
      </w:r>
      <w:r w:rsidRPr="007F1453">
        <w:rPr>
          <w:lang w:val="it-IT"/>
        </w:rPr>
        <w:tab/>
      </w:r>
      <w:r w:rsidRPr="007F1453">
        <w:rPr>
          <w:lang w:val="it-IT"/>
        </w:rPr>
        <w:tab/>
      </w:r>
      <w:r w:rsidRPr="007F1453">
        <w:rPr>
          <w:lang w:val="it-IT"/>
        </w:rPr>
        <w:tab/>
      </w:r>
      <w:r w:rsidRPr="007F1453">
        <w:rPr>
          <w:lang w:val="it-IT"/>
        </w:rPr>
        <w:tab/>
        <w:t>Sponsor = che fa pubblicità;</w:t>
      </w:r>
    </w:p>
    <w:p w:rsidR="00001CB1" w:rsidRPr="007F1453" w:rsidRDefault="00001CB1" w:rsidP="00001CB1">
      <w:pPr>
        <w:rPr>
          <w:lang w:val="it-IT"/>
        </w:rPr>
      </w:pPr>
      <w:r w:rsidRPr="007F1453">
        <w:rPr>
          <w:lang w:val="it-IT"/>
        </w:rPr>
        <w:t>Senior = più vecchio.</w:t>
      </w:r>
      <w:r w:rsidRPr="007F1453">
        <w:rPr>
          <w:lang w:val="it-IT"/>
        </w:rPr>
        <w:tab/>
      </w:r>
      <w:r w:rsidRPr="007F1453">
        <w:rPr>
          <w:lang w:val="it-IT"/>
        </w:rPr>
        <w:tab/>
      </w:r>
      <w:r w:rsidRPr="007F1453">
        <w:rPr>
          <w:lang w:val="it-IT"/>
        </w:rPr>
        <w:tab/>
      </w:r>
      <w:r w:rsidRPr="007F1453">
        <w:rPr>
          <w:lang w:val="it-IT"/>
        </w:rPr>
        <w:tab/>
      </w:r>
      <w:r w:rsidRPr="007F1453">
        <w:rPr>
          <w:lang w:val="it-IT"/>
        </w:rPr>
        <w:tab/>
      </w:r>
      <w:r w:rsidRPr="007F1453">
        <w:rPr>
          <w:lang w:val="it-IT"/>
        </w:rPr>
        <w:tab/>
        <w:t>Tabula rasa = fare piazza pulita;</w:t>
      </w:r>
    </w:p>
    <w:p w:rsidR="00001CB1" w:rsidRPr="007F1453" w:rsidRDefault="00001CB1" w:rsidP="00001CB1">
      <w:pPr>
        <w:rPr>
          <w:lang w:val="it-IT"/>
        </w:rPr>
      </w:pPr>
      <w:r w:rsidRPr="007F1453">
        <w:rPr>
          <w:lang w:val="it-IT"/>
        </w:rPr>
        <w:t>Tot = una certa quan</w:t>
      </w:r>
      <w:r>
        <w:rPr>
          <w:lang w:val="it-IT"/>
        </w:rPr>
        <w:t>tità.</w:t>
      </w:r>
      <w:r>
        <w:rPr>
          <w:lang w:val="it-IT"/>
        </w:rPr>
        <w:tab/>
      </w:r>
      <w:r>
        <w:rPr>
          <w:lang w:val="it-IT"/>
        </w:rPr>
        <w:tab/>
      </w:r>
      <w:r>
        <w:rPr>
          <w:lang w:val="it-IT"/>
        </w:rPr>
        <w:tab/>
      </w:r>
      <w:r>
        <w:rPr>
          <w:lang w:val="it-IT"/>
        </w:rPr>
        <w:tab/>
      </w:r>
      <w:r>
        <w:rPr>
          <w:lang w:val="it-IT"/>
        </w:rPr>
        <w:tab/>
      </w:r>
      <w:r w:rsidRPr="007F1453">
        <w:rPr>
          <w:lang w:val="it-IT"/>
        </w:rPr>
        <w:t>Virus = veleno;</w:t>
      </w:r>
      <w:r w:rsidRPr="007F1453">
        <w:rPr>
          <w:lang w:val="it-IT"/>
        </w:rPr>
        <w:tab/>
      </w:r>
      <w:r w:rsidRPr="007F1453">
        <w:rPr>
          <w:lang w:val="it-IT"/>
        </w:rPr>
        <w:tab/>
      </w:r>
      <w:r w:rsidRPr="007F1453">
        <w:rPr>
          <w:lang w:val="it-IT"/>
        </w:rPr>
        <w:tab/>
      </w:r>
    </w:p>
    <w:p w:rsidR="00001CB1" w:rsidRPr="007F1453" w:rsidRDefault="00001CB1" w:rsidP="00001CB1">
      <w:pPr>
        <w:rPr>
          <w:lang w:val="it-IT"/>
        </w:rPr>
      </w:pPr>
      <w:r w:rsidRPr="007F1453">
        <w:rPr>
          <w:lang w:val="it-IT"/>
        </w:rPr>
        <w:t>Viceversa = cambiata la vicenda.</w:t>
      </w:r>
      <w:r>
        <w:rPr>
          <w:lang w:val="it-IT"/>
        </w:rPr>
        <w:tab/>
      </w:r>
      <w:r>
        <w:rPr>
          <w:lang w:val="it-IT"/>
        </w:rPr>
        <w:tab/>
      </w:r>
      <w:r>
        <w:rPr>
          <w:lang w:val="it-IT"/>
        </w:rPr>
        <w:tab/>
      </w:r>
      <w:r>
        <w:rPr>
          <w:lang w:val="it-IT"/>
        </w:rPr>
        <w:tab/>
      </w:r>
      <w:r w:rsidRPr="007F1453">
        <w:rPr>
          <w:lang w:val="it-IT"/>
        </w:rPr>
        <w:t xml:space="preserve">Ultimatum = ultimo avvertimento. </w:t>
      </w:r>
    </w:p>
    <w:p w:rsidR="00001CB1" w:rsidRPr="007F1453" w:rsidRDefault="00001CB1" w:rsidP="00001CB1">
      <w:pPr>
        <w:rPr>
          <w:lang w:val="it-IT"/>
        </w:rPr>
      </w:pPr>
    </w:p>
    <w:p w:rsidR="00001CB1" w:rsidRPr="007F1453" w:rsidRDefault="00001CB1" w:rsidP="00001CB1">
      <w:pPr>
        <w:rPr>
          <w:lang w:val="it-IT"/>
        </w:rPr>
      </w:pPr>
      <w:r>
        <w:rPr>
          <w:lang w:val="it-IT"/>
        </w:rPr>
        <w:t>6</w:t>
      </w:r>
      <w:r w:rsidRPr="007F1453">
        <w:rPr>
          <w:lang w:val="it-IT"/>
        </w:rPr>
        <w:t>. Con l’aiuto del vocabolario, spiega le seguenti perole latine rimaste vive nell’italiano:</w:t>
      </w:r>
    </w:p>
    <w:p w:rsidR="00001CB1" w:rsidRDefault="00001CB1" w:rsidP="00001CB1">
      <w:pPr>
        <w:rPr>
          <w:lang w:val="it-IT"/>
        </w:rPr>
      </w:pPr>
      <w:r>
        <w:rPr>
          <w:lang w:val="it-IT"/>
        </w:rPr>
        <w:t>curriculum</w:t>
      </w:r>
      <w:r>
        <w:rPr>
          <w:lang w:val="it-IT"/>
        </w:rPr>
        <w:tab/>
      </w:r>
      <w:r>
        <w:rPr>
          <w:lang w:val="it-IT"/>
        </w:rPr>
        <w:tab/>
      </w:r>
      <w:r>
        <w:rPr>
          <w:lang w:val="it-IT"/>
        </w:rPr>
        <w:tab/>
      </w:r>
      <w:r>
        <w:rPr>
          <w:lang w:val="it-IT"/>
        </w:rPr>
        <w:tab/>
      </w:r>
      <w:r>
        <w:rPr>
          <w:lang w:val="it-IT"/>
        </w:rPr>
        <w:tab/>
      </w:r>
      <w:r>
        <w:rPr>
          <w:lang w:val="it-IT"/>
        </w:rPr>
        <w:tab/>
      </w:r>
      <w:r>
        <w:rPr>
          <w:lang w:val="it-IT"/>
        </w:rPr>
        <w:tab/>
        <w:t>alibi</w:t>
      </w:r>
      <w:r w:rsidRPr="007F1453">
        <w:rPr>
          <w:lang w:val="it-IT"/>
        </w:rPr>
        <w:t xml:space="preserve"> </w:t>
      </w:r>
    </w:p>
    <w:p w:rsidR="00001CB1" w:rsidRDefault="00001CB1" w:rsidP="00001CB1">
      <w:pPr>
        <w:rPr>
          <w:lang w:val="it-IT"/>
        </w:rPr>
      </w:pPr>
      <w:r>
        <w:rPr>
          <w:lang w:val="it-IT"/>
        </w:rPr>
        <w:t>audio</w:t>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memorandum</w:t>
      </w:r>
    </w:p>
    <w:p w:rsidR="00001CB1" w:rsidRDefault="00001CB1" w:rsidP="00001CB1">
      <w:pPr>
        <w:rPr>
          <w:lang w:val="it-IT"/>
        </w:rPr>
      </w:pPr>
      <w:r w:rsidRPr="007F1453">
        <w:rPr>
          <w:lang w:val="it-IT"/>
        </w:rPr>
        <w:t xml:space="preserve">deficit </w:t>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ex voto</w:t>
      </w:r>
    </w:p>
    <w:p w:rsidR="00001CB1" w:rsidRDefault="00001CB1" w:rsidP="00001CB1">
      <w:pPr>
        <w:rPr>
          <w:lang w:val="it-IT"/>
        </w:rPr>
      </w:pPr>
      <w:r>
        <w:rPr>
          <w:lang w:val="it-IT"/>
        </w:rPr>
        <w:t>vademecum</w:t>
      </w:r>
      <w:r w:rsidRPr="007F1453">
        <w:rPr>
          <w:lang w:val="it-IT"/>
        </w:rPr>
        <w:t xml:space="preserve"> </w:t>
      </w:r>
      <w:r>
        <w:rPr>
          <w:lang w:val="it-IT"/>
        </w:rPr>
        <w:tab/>
      </w:r>
      <w:r>
        <w:rPr>
          <w:lang w:val="it-IT"/>
        </w:rPr>
        <w:tab/>
      </w:r>
      <w:r>
        <w:rPr>
          <w:lang w:val="it-IT"/>
        </w:rPr>
        <w:tab/>
      </w:r>
      <w:r>
        <w:rPr>
          <w:lang w:val="it-IT"/>
        </w:rPr>
        <w:tab/>
      </w:r>
      <w:r>
        <w:rPr>
          <w:lang w:val="it-IT"/>
        </w:rPr>
        <w:tab/>
      </w:r>
      <w:r>
        <w:rPr>
          <w:lang w:val="it-IT"/>
        </w:rPr>
        <w:tab/>
      </w:r>
      <w:r>
        <w:rPr>
          <w:lang w:val="it-IT"/>
        </w:rPr>
        <w:tab/>
        <w:t>factotum</w:t>
      </w:r>
    </w:p>
    <w:p w:rsidR="00001CB1" w:rsidRDefault="00001CB1" w:rsidP="00001CB1">
      <w:pPr>
        <w:rPr>
          <w:lang w:val="it-IT"/>
        </w:rPr>
      </w:pPr>
      <w:r>
        <w:rPr>
          <w:lang w:val="it-IT"/>
        </w:rPr>
        <w:t>veto</w:t>
      </w:r>
      <w:r w:rsidRPr="007F1453">
        <w:rPr>
          <w:lang w:val="it-IT"/>
        </w:rPr>
        <w:t xml:space="preserve"> </w:t>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urbi et orbi</w:t>
      </w:r>
    </w:p>
    <w:p w:rsidR="00001CB1" w:rsidRDefault="00001CB1" w:rsidP="00001CB1">
      <w:pPr>
        <w:rPr>
          <w:lang w:val="it-IT"/>
        </w:rPr>
      </w:pPr>
      <w:r>
        <w:rPr>
          <w:lang w:val="it-IT"/>
        </w:rPr>
        <w:t>una tantum</w:t>
      </w:r>
      <w:r>
        <w:rPr>
          <w:lang w:val="it-IT"/>
        </w:rPr>
        <w:tab/>
      </w:r>
      <w:r>
        <w:rPr>
          <w:lang w:val="it-IT"/>
        </w:rPr>
        <w:tab/>
      </w:r>
      <w:r>
        <w:rPr>
          <w:lang w:val="it-IT"/>
        </w:rPr>
        <w:tab/>
      </w:r>
      <w:r>
        <w:rPr>
          <w:lang w:val="it-IT"/>
        </w:rPr>
        <w:tab/>
      </w:r>
      <w:r>
        <w:rPr>
          <w:lang w:val="it-IT"/>
        </w:rPr>
        <w:tab/>
      </w:r>
      <w:r>
        <w:rPr>
          <w:lang w:val="it-IT"/>
        </w:rPr>
        <w:tab/>
      </w:r>
      <w:r>
        <w:rPr>
          <w:lang w:val="it-IT"/>
        </w:rPr>
        <w:tab/>
        <w:t>vale</w:t>
      </w:r>
    </w:p>
    <w:p w:rsidR="00001CB1" w:rsidRPr="00EF1A1C" w:rsidRDefault="00001CB1" w:rsidP="00001CB1">
      <w:pPr>
        <w:rPr>
          <w:lang w:val="it-IT"/>
        </w:rPr>
      </w:pPr>
      <w:r>
        <w:rPr>
          <w:lang w:val="it-IT"/>
        </w:rPr>
        <w:t>bis</w:t>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album</w:t>
      </w:r>
      <w:r>
        <w:rPr>
          <w:lang w:val="it-IT"/>
        </w:rPr>
        <w:tab/>
      </w:r>
      <w:r>
        <w:rPr>
          <w:lang w:val="it-IT"/>
        </w:rPr>
        <w:tab/>
      </w:r>
      <w:r>
        <w:rPr>
          <w:lang w:val="it-IT"/>
        </w:rPr>
        <w:tab/>
      </w:r>
      <w:r>
        <w:rPr>
          <w:lang w:val="it-IT"/>
        </w:rPr>
        <w:tab/>
      </w:r>
      <w:r>
        <w:rPr>
          <w:lang w:val="it-IT"/>
        </w:rPr>
        <w:tab/>
        <w:t xml:space="preserve">          </w:t>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sz w:val="16"/>
          <w:szCs w:val="16"/>
          <w:lang w:val="it-IT"/>
        </w:rPr>
        <w:t>MLS</w:t>
      </w:r>
    </w:p>
    <w:p w:rsidR="00001CB1" w:rsidRPr="00001CB1" w:rsidRDefault="00001CB1" w:rsidP="007F1F86">
      <w:pPr>
        <w:spacing w:line="360" w:lineRule="auto"/>
        <w:rPr>
          <w:rFonts w:asciiTheme="minorHAnsi" w:hAnsiTheme="minorHAnsi"/>
          <w:b/>
          <w:sz w:val="22"/>
          <w:szCs w:val="22"/>
          <w:lang w:val="it-IT"/>
        </w:rPr>
      </w:pPr>
    </w:p>
    <w:p w:rsidR="007F1F86" w:rsidRPr="007F1F86" w:rsidRDefault="007F1F86" w:rsidP="007F1F86">
      <w:pPr>
        <w:spacing w:line="360" w:lineRule="auto"/>
        <w:rPr>
          <w:rFonts w:asciiTheme="minorHAnsi" w:hAnsiTheme="minorHAnsi"/>
          <w:b/>
          <w:sz w:val="22"/>
          <w:szCs w:val="22"/>
          <w:lang w:val="it-IT"/>
        </w:rPr>
      </w:pPr>
      <w:r w:rsidRPr="007F1F86">
        <w:rPr>
          <w:rFonts w:asciiTheme="minorHAnsi" w:hAnsiTheme="minorHAnsi"/>
          <w:b/>
          <w:sz w:val="22"/>
          <w:szCs w:val="22"/>
          <w:lang w:val="it-IT"/>
        </w:rPr>
        <w:lastRenderedPageBreak/>
        <w:t xml:space="preserve">factotum </w:t>
      </w:r>
      <w:r w:rsidRPr="007F1F86">
        <w:rPr>
          <w:rFonts w:asciiTheme="minorHAnsi" w:hAnsiTheme="minorHAnsi"/>
          <w:sz w:val="22"/>
          <w:szCs w:val="22"/>
          <w:lang w:val="it-IT"/>
        </w:rPr>
        <w:t>[fac-tò-tum]</w:t>
      </w:r>
      <w:r w:rsidRPr="007F1F86">
        <w:rPr>
          <w:rFonts w:asciiTheme="minorHAnsi" w:hAnsiTheme="minorHAnsi"/>
          <w:b/>
          <w:sz w:val="22"/>
          <w:szCs w:val="22"/>
          <w:lang w:val="it-IT"/>
        </w:rPr>
        <w:t xml:space="preserve"> </w:t>
      </w:r>
      <w:r w:rsidRPr="007F1F86">
        <w:rPr>
          <w:rFonts w:asciiTheme="minorHAnsi" w:hAnsiTheme="minorHAnsi"/>
          <w:sz w:val="22"/>
          <w:szCs w:val="22"/>
          <w:lang w:val="it-IT"/>
        </w:rPr>
        <w:t>s.m. e f. inv.</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1 chi svolge mansioni eterogenee, spec. in una ditta, in un ufficio e sim., godendo della fiducia del titolare o dei dirigenti: la f. del laboratorio; è il f. del presidente</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2 uomo di fiducia</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b/>
          <w:sz w:val="22"/>
          <w:szCs w:val="22"/>
          <w:lang w:val="it-IT"/>
        </w:rPr>
        <w:t>Il curriculum vitae et studiorum</w:t>
      </w:r>
      <w:r w:rsidRPr="007F1F86">
        <w:rPr>
          <w:rFonts w:asciiTheme="minorHAnsi" w:hAnsiTheme="minorHAnsi"/>
          <w:sz w:val="22"/>
          <w:szCs w:val="22"/>
          <w:lang w:val="it-IT"/>
        </w:rPr>
        <w:t>, a volte chiamato solo curriculum vitae (abbreviato CV) o curriculum, è un documento che contiene la situazione personale, lavorativa e scolastica di una persona.</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Il significato letterale di "curriculum vitae et studiorum" è infatti "corso della vita e degli studi" o "carriera". Il curriculum contiene infatti informazioni sulle varie esperienze lavorative e formative dell'individuo.</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Una curiosità. Nella lingua italiana il plurale di curriculum non è curricula, come molti pensano, ma è sempre curriculum. Si dice quindi, un curriculum, due curriculum, vari curriculum,</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b/>
          <w:sz w:val="22"/>
          <w:szCs w:val="22"/>
          <w:lang w:val="it-IT"/>
        </w:rPr>
        <w:t xml:space="preserve">deficit, </w:t>
      </w:r>
      <w:r w:rsidRPr="007F1F86">
        <w:rPr>
          <w:rFonts w:asciiTheme="minorHAnsi" w:hAnsiTheme="minorHAnsi"/>
          <w:sz w:val="22"/>
          <w:szCs w:val="22"/>
          <w:lang w:val="it-IT"/>
        </w:rPr>
        <w:t xml:space="preserve"> voce lat.; in it. s.m. inv. • sec. XVIII</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1 Difetto, lacuna: il lavoro presenta dei d.; in partic. in medicina, diminuzione dell'attività funzionale: d. visivo; in senso fig., insufficienza, carenza: d. culturale</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2 fin. In contabilità, saldo negativo tra voci attive e passive SIN disavanzo, perdita: chiudere un bilancio in d.</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b/>
          <w:sz w:val="22"/>
          <w:szCs w:val="22"/>
          <w:lang w:val="it-IT"/>
        </w:rPr>
        <w:t>una tantum</w:t>
      </w:r>
      <w:r w:rsidRPr="007F1F86">
        <w:rPr>
          <w:rFonts w:asciiTheme="minorHAnsi" w:hAnsiTheme="minorHAnsi"/>
          <w:sz w:val="22"/>
          <w:szCs w:val="22"/>
          <w:lang w:val="it-IT"/>
        </w:rPr>
        <w:t xml:space="preserve"> loc. lat.; in it. loc. avv. e sost.</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 loc. avv. Una volta soltanto, eccezionalmente: ricevere una somma una tantum</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 loc. sost. f. inv. Imposta fatta pagare, in via straordinaria, una volta sola: un'una tantum per gli alluvionati</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b/>
          <w:sz w:val="22"/>
          <w:szCs w:val="22"/>
          <w:lang w:val="it-IT"/>
        </w:rPr>
        <w:t>alibi</w:t>
      </w:r>
      <w:r w:rsidRPr="007F1F86">
        <w:rPr>
          <w:rFonts w:asciiTheme="minorHAnsi" w:hAnsiTheme="minorHAnsi"/>
          <w:sz w:val="22"/>
          <w:szCs w:val="22"/>
          <w:lang w:val="it-IT"/>
        </w:rPr>
        <w:t xml:space="preserve"> [à-li-bi] s.m. inv. • sec. XVIII</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1 dir. Prova della propria estraneità a un reato, consistente nel dimostrare che al momento in cui veniva commesso ci si trovava in un luogo diverso: un a. che non regge</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2 fig. Scusa, pretesto con cui si giustifica un comportamento manchevole: non cercare a.</w:t>
      </w:r>
    </w:p>
    <w:p w:rsidR="007F1F86" w:rsidRPr="007F1F86" w:rsidRDefault="007F1F86" w:rsidP="007F1F86">
      <w:pPr>
        <w:spacing w:line="360" w:lineRule="auto"/>
        <w:rPr>
          <w:rFonts w:asciiTheme="minorHAnsi" w:hAnsiTheme="minorHAnsi"/>
          <w:sz w:val="22"/>
          <w:szCs w:val="22"/>
          <w:lang w:val="it-IT"/>
        </w:rPr>
      </w:pPr>
      <w:proofErr w:type="gramStart"/>
      <w:r w:rsidRPr="007F1F86">
        <w:rPr>
          <w:rFonts w:asciiTheme="minorHAnsi" w:hAnsiTheme="minorHAnsi"/>
          <w:b/>
          <w:sz w:val="22"/>
          <w:szCs w:val="22"/>
          <w:lang w:val="en-US"/>
        </w:rPr>
        <w:t>ex</w:t>
      </w:r>
      <w:proofErr w:type="gramEnd"/>
      <w:r w:rsidRPr="007F1F86">
        <w:rPr>
          <w:rFonts w:asciiTheme="minorHAnsi" w:hAnsiTheme="minorHAnsi"/>
          <w:b/>
          <w:sz w:val="22"/>
          <w:szCs w:val="22"/>
          <w:lang w:val="en-US"/>
        </w:rPr>
        <w:t xml:space="preserve"> </w:t>
      </w:r>
      <w:proofErr w:type="spellStart"/>
      <w:r w:rsidRPr="007F1F86">
        <w:rPr>
          <w:rFonts w:asciiTheme="minorHAnsi" w:hAnsiTheme="minorHAnsi"/>
          <w:b/>
          <w:sz w:val="22"/>
          <w:szCs w:val="22"/>
          <w:lang w:val="en-US"/>
        </w:rPr>
        <w:t>voto</w:t>
      </w:r>
      <w:proofErr w:type="spellEnd"/>
      <w:r w:rsidRPr="007F1F86">
        <w:rPr>
          <w:rFonts w:asciiTheme="minorHAnsi" w:hAnsiTheme="minorHAnsi"/>
          <w:sz w:val="22"/>
          <w:szCs w:val="22"/>
          <w:lang w:val="en-US"/>
        </w:rPr>
        <w:t xml:space="preserve"> loc. lat.; in it. </w:t>
      </w:r>
      <w:proofErr w:type="gramStart"/>
      <w:r w:rsidRPr="007F1F86">
        <w:rPr>
          <w:rFonts w:asciiTheme="minorHAnsi" w:hAnsiTheme="minorHAnsi"/>
          <w:sz w:val="22"/>
          <w:szCs w:val="22"/>
          <w:lang w:val="en-US"/>
        </w:rPr>
        <w:t>loc</w:t>
      </w:r>
      <w:proofErr w:type="gramEnd"/>
      <w:r w:rsidRPr="007F1F86">
        <w:rPr>
          <w:rFonts w:asciiTheme="minorHAnsi" w:hAnsiTheme="minorHAnsi"/>
          <w:sz w:val="22"/>
          <w:szCs w:val="22"/>
          <w:lang w:val="en-US"/>
        </w:rPr>
        <w:t xml:space="preserve">. </w:t>
      </w:r>
      <w:proofErr w:type="spellStart"/>
      <w:r w:rsidRPr="007F1F86">
        <w:rPr>
          <w:rFonts w:asciiTheme="minorHAnsi" w:hAnsiTheme="minorHAnsi"/>
          <w:sz w:val="22"/>
          <w:szCs w:val="22"/>
          <w:lang w:val="en-US"/>
        </w:rPr>
        <w:t>sost</w:t>
      </w:r>
      <w:proofErr w:type="spellEnd"/>
      <w:r w:rsidRPr="007F1F86">
        <w:rPr>
          <w:rFonts w:asciiTheme="minorHAnsi" w:hAnsiTheme="minorHAnsi"/>
          <w:sz w:val="22"/>
          <w:szCs w:val="22"/>
          <w:lang w:val="en-US"/>
        </w:rPr>
        <w:t xml:space="preserve">. m. inv. </w:t>
      </w:r>
      <w:r w:rsidRPr="007F1F86">
        <w:rPr>
          <w:rFonts w:asciiTheme="minorHAnsi" w:hAnsiTheme="minorHAnsi"/>
          <w:sz w:val="22"/>
          <w:szCs w:val="22"/>
          <w:lang w:val="it-IT"/>
        </w:rPr>
        <w:t>• a. 1855</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 Dono votivo offerto dai fedeli alla divinità, in segno di riconoscenza per grazie ricevute</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b/>
          <w:sz w:val="22"/>
          <w:szCs w:val="22"/>
          <w:lang w:val="it-IT"/>
        </w:rPr>
        <w:t>album</w:t>
      </w:r>
      <w:r w:rsidRPr="007F1F86">
        <w:rPr>
          <w:rFonts w:asciiTheme="minorHAnsi" w:hAnsiTheme="minorHAnsi"/>
          <w:sz w:val="22"/>
          <w:szCs w:val="22"/>
          <w:lang w:val="it-IT"/>
        </w:rPr>
        <w:t xml:space="preserve"> [àl-bum] s.m. inv. • a. 1835</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1 Volume rilegato composto con fogli di formato e consistenza particolare a seconda dell'uso, usato soprattutto come contenitore SIN albo: a. dei francobolli, di figurine, delle fotografie || a. da disegno, con fogli bianchi per disegnare | a. di famiglia, in cui si raccolgono ricordi familiari, vecchie fotografie ecc.</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2 Libro illustrato con disegni, fumetti ecc.: a. per l'infanzia</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3 Disco, in genere a 33 giri, compact disc col repertorio di un cantante o di un complesso SIN long play; antologia musicale: l'ultimo a. del cantautore</w:t>
      </w:r>
    </w:p>
    <w:p w:rsidR="007F1F86" w:rsidRPr="007F1F86" w:rsidRDefault="007F1F86" w:rsidP="007F1F86">
      <w:pPr>
        <w:spacing w:line="360" w:lineRule="auto"/>
        <w:rPr>
          <w:rFonts w:asciiTheme="minorHAnsi" w:hAnsiTheme="minorHAnsi"/>
          <w:sz w:val="22"/>
          <w:szCs w:val="22"/>
          <w:lang w:val="en-US"/>
        </w:rPr>
      </w:pPr>
      <w:proofErr w:type="spellStart"/>
      <w:proofErr w:type="gramStart"/>
      <w:r w:rsidRPr="007F1F86">
        <w:rPr>
          <w:rFonts w:asciiTheme="minorHAnsi" w:hAnsiTheme="minorHAnsi"/>
          <w:b/>
          <w:sz w:val="22"/>
          <w:szCs w:val="22"/>
          <w:lang w:val="en-US"/>
        </w:rPr>
        <w:t>urbi</w:t>
      </w:r>
      <w:proofErr w:type="spellEnd"/>
      <w:proofErr w:type="gramEnd"/>
      <w:r w:rsidRPr="007F1F86">
        <w:rPr>
          <w:rFonts w:asciiTheme="minorHAnsi" w:hAnsiTheme="minorHAnsi"/>
          <w:b/>
          <w:sz w:val="22"/>
          <w:szCs w:val="22"/>
          <w:lang w:val="en-US"/>
        </w:rPr>
        <w:t xml:space="preserve"> et </w:t>
      </w:r>
      <w:proofErr w:type="spellStart"/>
      <w:r w:rsidRPr="007F1F86">
        <w:rPr>
          <w:rFonts w:asciiTheme="minorHAnsi" w:hAnsiTheme="minorHAnsi"/>
          <w:b/>
          <w:sz w:val="22"/>
          <w:szCs w:val="22"/>
          <w:lang w:val="en-US"/>
        </w:rPr>
        <w:t>orbi</w:t>
      </w:r>
      <w:proofErr w:type="spellEnd"/>
      <w:r w:rsidRPr="007F1F86">
        <w:rPr>
          <w:rFonts w:asciiTheme="minorHAnsi" w:hAnsiTheme="minorHAnsi"/>
          <w:sz w:val="22"/>
          <w:szCs w:val="22"/>
          <w:lang w:val="en-US"/>
        </w:rPr>
        <w:t xml:space="preserve"> loc. lat.; in it. </w:t>
      </w:r>
      <w:proofErr w:type="gramStart"/>
      <w:r w:rsidRPr="007F1F86">
        <w:rPr>
          <w:rFonts w:asciiTheme="minorHAnsi" w:hAnsiTheme="minorHAnsi"/>
          <w:sz w:val="22"/>
          <w:szCs w:val="22"/>
          <w:lang w:val="en-US"/>
        </w:rPr>
        <w:t>loc</w:t>
      </w:r>
      <w:proofErr w:type="gramEnd"/>
      <w:r w:rsidRPr="007F1F86">
        <w:rPr>
          <w:rFonts w:asciiTheme="minorHAnsi" w:hAnsiTheme="minorHAnsi"/>
          <w:sz w:val="22"/>
          <w:szCs w:val="22"/>
          <w:lang w:val="en-US"/>
        </w:rPr>
        <w:t xml:space="preserve">. </w:t>
      </w:r>
      <w:proofErr w:type="spellStart"/>
      <w:r w:rsidRPr="007F1F86">
        <w:rPr>
          <w:rFonts w:asciiTheme="minorHAnsi" w:hAnsiTheme="minorHAnsi"/>
          <w:sz w:val="22"/>
          <w:szCs w:val="22"/>
          <w:lang w:val="en-US"/>
        </w:rPr>
        <w:t>agg</w:t>
      </w:r>
      <w:proofErr w:type="spellEnd"/>
      <w:r w:rsidRPr="007F1F86">
        <w:rPr>
          <w:rFonts w:asciiTheme="minorHAnsi" w:hAnsiTheme="minorHAnsi"/>
          <w:sz w:val="22"/>
          <w:szCs w:val="22"/>
          <w:lang w:val="en-US"/>
        </w:rPr>
        <w:t xml:space="preserve">. </w:t>
      </w:r>
      <w:proofErr w:type="gramStart"/>
      <w:r w:rsidRPr="007F1F86">
        <w:rPr>
          <w:rFonts w:asciiTheme="minorHAnsi" w:hAnsiTheme="minorHAnsi"/>
          <w:sz w:val="22"/>
          <w:szCs w:val="22"/>
          <w:lang w:val="en-US"/>
        </w:rPr>
        <w:t>e</w:t>
      </w:r>
      <w:proofErr w:type="gramEnd"/>
      <w:r w:rsidRPr="007F1F86">
        <w:rPr>
          <w:rFonts w:asciiTheme="minorHAnsi" w:hAnsiTheme="minorHAnsi"/>
          <w:sz w:val="22"/>
          <w:szCs w:val="22"/>
          <w:lang w:val="en-US"/>
        </w:rPr>
        <w:t xml:space="preserve"> </w:t>
      </w:r>
      <w:proofErr w:type="spellStart"/>
      <w:r w:rsidRPr="007F1F86">
        <w:rPr>
          <w:rFonts w:asciiTheme="minorHAnsi" w:hAnsiTheme="minorHAnsi"/>
          <w:sz w:val="22"/>
          <w:szCs w:val="22"/>
          <w:lang w:val="en-US"/>
        </w:rPr>
        <w:t>avv</w:t>
      </w:r>
      <w:proofErr w:type="spellEnd"/>
      <w:r w:rsidRPr="007F1F86">
        <w:rPr>
          <w:rFonts w:asciiTheme="minorHAnsi" w:hAnsiTheme="minorHAnsi"/>
          <w:sz w:val="22"/>
          <w:szCs w:val="22"/>
          <w:lang w:val="en-US"/>
        </w:rPr>
        <w:t>. inv. • sec. XVI</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 loc. agg. Della solenne benedizione del pontefice: impartire la benedizione urbi et orbi</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 loc. avv. Nel sign. dell'agg. spec. in senso fig. e scherz., a tutti: cerca di non divulgare la notizia urbi et orbi</w:t>
      </w:r>
    </w:p>
    <w:p w:rsidR="007F1F86" w:rsidRPr="007F1F86" w:rsidRDefault="007F1F86" w:rsidP="007F1F86">
      <w:pPr>
        <w:spacing w:line="360" w:lineRule="auto"/>
        <w:rPr>
          <w:rFonts w:asciiTheme="minorHAnsi" w:hAnsiTheme="minorHAnsi"/>
          <w:sz w:val="22"/>
          <w:szCs w:val="22"/>
          <w:lang w:val="it-IT"/>
        </w:rPr>
      </w:pPr>
      <w:proofErr w:type="gramStart"/>
      <w:r w:rsidRPr="007F1F86">
        <w:rPr>
          <w:rFonts w:asciiTheme="minorHAnsi" w:hAnsiTheme="minorHAnsi"/>
          <w:b/>
          <w:sz w:val="22"/>
          <w:szCs w:val="22"/>
          <w:lang w:val="en-US"/>
        </w:rPr>
        <w:t>tabula</w:t>
      </w:r>
      <w:proofErr w:type="gramEnd"/>
      <w:r w:rsidRPr="007F1F86">
        <w:rPr>
          <w:rFonts w:asciiTheme="minorHAnsi" w:hAnsiTheme="minorHAnsi"/>
          <w:b/>
          <w:sz w:val="22"/>
          <w:szCs w:val="22"/>
          <w:lang w:val="en-US"/>
        </w:rPr>
        <w:t xml:space="preserve"> rasa</w:t>
      </w:r>
      <w:r w:rsidRPr="007F1F86">
        <w:rPr>
          <w:rFonts w:asciiTheme="minorHAnsi" w:hAnsiTheme="minorHAnsi"/>
          <w:sz w:val="22"/>
          <w:szCs w:val="22"/>
          <w:lang w:val="en-US"/>
        </w:rPr>
        <w:t xml:space="preserve"> loc. lat.; in it. </w:t>
      </w:r>
      <w:proofErr w:type="gramStart"/>
      <w:r w:rsidRPr="007F1F86">
        <w:rPr>
          <w:rFonts w:asciiTheme="minorHAnsi" w:hAnsiTheme="minorHAnsi"/>
          <w:sz w:val="22"/>
          <w:szCs w:val="22"/>
          <w:lang w:val="en-US"/>
        </w:rPr>
        <w:t>loc</w:t>
      </w:r>
      <w:proofErr w:type="gramEnd"/>
      <w:r w:rsidRPr="007F1F86">
        <w:rPr>
          <w:rFonts w:asciiTheme="minorHAnsi" w:hAnsiTheme="minorHAnsi"/>
          <w:sz w:val="22"/>
          <w:szCs w:val="22"/>
          <w:lang w:val="en-US"/>
        </w:rPr>
        <w:t xml:space="preserve">. </w:t>
      </w:r>
      <w:proofErr w:type="spellStart"/>
      <w:r w:rsidRPr="007F1F86">
        <w:rPr>
          <w:rFonts w:asciiTheme="minorHAnsi" w:hAnsiTheme="minorHAnsi"/>
          <w:sz w:val="22"/>
          <w:szCs w:val="22"/>
          <w:lang w:val="en-US"/>
        </w:rPr>
        <w:t>sost</w:t>
      </w:r>
      <w:proofErr w:type="spellEnd"/>
      <w:r w:rsidRPr="007F1F86">
        <w:rPr>
          <w:rFonts w:asciiTheme="minorHAnsi" w:hAnsiTheme="minorHAnsi"/>
          <w:sz w:val="22"/>
          <w:szCs w:val="22"/>
          <w:lang w:val="en-US"/>
        </w:rPr>
        <w:t xml:space="preserve">. f. inv. </w:t>
      </w:r>
      <w:r w:rsidRPr="007F1F86">
        <w:rPr>
          <w:rFonts w:asciiTheme="minorHAnsi" w:hAnsiTheme="minorHAnsi"/>
          <w:sz w:val="22"/>
          <w:szCs w:val="22"/>
          <w:lang w:val="it-IT"/>
        </w:rPr>
        <w:t>• a. 1855</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1 Presso i Romani, tavoletta cerata usata per scrivere, dopo la completa cancellazione del testo precedente</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2 filos. Ipotetica condizione della mente che, anteriormente all'acquisizione di ogni conoscenza, sarebbe paragonabile a un foglio su cui non è scritto nulla; estens. chi è del tutto privo di idee o conoscenze || fig. fare tabula rasa, fare sparire tutto</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b/>
          <w:sz w:val="22"/>
          <w:szCs w:val="22"/>
          <w:lang w:val="it-IT"/>
        </w:rPr>
        <w:lastRenderedPageBreak/>
        <w:t>lavabo</w:t>
      </w:r>
      <w:r w:rsidRPr="007F1F86">
        <w:rPr>
          <w:rFonts w:asciiTheme="minorHAnsi" w:hAnsiTheme="minorHAnsi"/>
          <w:sz w:val="22"/>
          <w:szCs w:val="22"/>
          <w:lang w:val="it-IT"/>
        </w:rPr>
        <w:t xml:space="preserve"> [la-và-bo] s.m. (inv. o pl. -bi) • a. 1875</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1 Lavandino per lavarsi mani e viso; estens. il locale (su treni o in luoghi pubblici) che ospita il l.</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2 lit. Momento della messa in cui il sacerdote si lava simbolicamente le mani; estens. ampolla con acqua da usare durante il rito</w:t>
      </w:r>
    </w:p>
    <w:p w:rsidR="007F1F86" w:rsidRPr="007F1F86" w:rsidRDefault="007F1F86" w:rsidP="007F1F86">
      <w:pPr>
        <w:spacing w:line="360" w:lineRule="auto"/>
        <w:rPr>
          <w:rFonts w:asciiTheme="minorHAnsi" w:hAnsiTheme="minorHAnsi"/>
          <w:sz w:val="22"/>
          <w:szCs w:val="22"/>
          <w:lang w:val="it-IT"/>
        </w:rPr>
      </w:pPr>
      <w:proofErr w:type="gramStart"/>
      <w:r w:rsidRPr="007F1F86">
        <w:rPr>
          <w:rFonts w:asciiTheme="minorHAnsi" w:hAnsiTheme="minorHAnsi"/>
          <w:b/>
          <w:sz w:val="22"/>
          <w:szCs w:val="22"/>
          <w:lang w:val="en-US"/>
        </w:rPr>
        <w:t>sponsor</w:t>
      </w:r>
      <w:proofErr w:type="gramEnd"/>
      <w:r w:rsidRPr="007F1F86">
        <w:rPr>
          <w:rFonts w:asciiTheme="minorHAnsi" w:hAnsiTheme="minorHAnsi"/>
          <w:sz w:val="22"/>
          <w:szCs w:val="22"/>
          <w:lang w:val="en-US"/>
        </w:rPr>
        <w:t xml:space="preserve"> s. </w:t>
      </w:r>
      <w:proofErr w:type="spellStart"/>
      <w:r w:rsidRPr="007F1F86">
        <w:rPr>
          <w:rFonts w:asciiTheme="minorHAnsi" w:hAnsiTheme="minorHAnsi"/>
          <w:sz w:val="22"/>
          <w:szCs w:val="22"/>
          <w:lang w:val="en-US"/>
        </w:rPr>
        <w:t>ingl</w:t>
      </w:r>
      <w:proofErr w:type="spellEnd"/>
      <w:r w:rsidRPr="007F1F86">
        <w:rPr>
          <w:rFonts w:asciiTheme="minorHAnsi" w:hAnsiTheme="minorHAnsi"/>
          <w:sz w:val="22"/>
          <w:szCs w:val="22"/>
          <w:lang w:val="en-US"/>
        </w:rPr>
        <w:t>. (</w:t>
      </w:r>
      <w:proofErr w:type="gramStart"/>
      <w:r w:rsidRPr="007F1F86">
        <w:rPr>
          <w:rFonts w:asciiTheme="minorHAnsi" w:hAnsiTheme="minorHAnsi"/>
          <w:sz w:val="22"/>
          <w:szCs w:val="22"/>
          <w:lang w:val="en-US"/>
        </w:rPr>
        <w:t>pl</w:t>
      </w:r>
      <w:proofErr w:type="gramEnd"/>
      <w:r w:rsidRPr="007F1F86">
        <w:rPr>
          <w:rFonts w:asciiTheme="minorHAnsi" w:hAnsiTheme="minorHAnsi"/>
          <w:sz w:val="22"/>
          <w:szCs w:val="22"/>
          <w:lang w:val="en-US"/>
        </w:rPr>
        <w:t xml:space="preserve">. sponsors); in it. </w:t>
      </w:r>
      <w:proofErr w:type="spellStart"/>
      <w:proofErr w:type="gramStart"/>
      <w:r w:rsidRPr="007F1F86">
        <w:rPr>
          <w:rFonts w:asciiTheme="minorHAnsi" w:hAnsiTheme="minorHAnsi"/>
          <w:sz w:val="22"/>
          <w:szCs w:val="22"/>
          <w:lang w:val="en-US"/>
        </w:rPr>
        <w:t>s.m</w:t>
      </w:r>
      <w:proofErr w:type="spellEnd"/>
      <w:proofErr w:type="gramEnd"/>
      <w:r w:rsidRPr="007F1F86">
        <w:rPr>
          <w:rFonts w:asciiTheme="minorHAnsi" w:hAnsiTheme="minorHAnsi"/>
          <w:sz w:val="22"/>
          <w:szCs w:val="22"/>
          <w:lang w:val="en-US"/>
        </w:rPr>
        <w:t xml:space="preserve">. inv. </w:t>
      </w:r>
      <w:r w:rsidRPr="007F1F86">
        <w:rPr>
          <w:rFonts w:asciiTheme="minorHAnsi" w:hAnsiTheme="minorHAnsi"/>
          <w:sz w:val="22"/>
          <w:szCs w:val="22"/>
          <w:lang w:val="it-IT"/>
        </w:rPr>
        <w:t>(o pl. orig.) • a. 1963</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1 Azienda, ente che, a scopo pubblicitario, contribuisce al finanziamento di manifestazioni culturali, di squadre sportive, di atleti o di programmi radiotelevisivi</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2 fig. Patrocinatore, sostenitore: gli s. del candidato</w:t>
      </w:r>
    </w:p>
    <w:p w:rsidR="007F1F86" w:rsidRPr="007F1F86" w:rsidRDefault="007F1F86" w:rsidP="007F1F86">
      <w:pPr>
        <w:spacing w:line="360" w:lineRule="auto"/>
        <w:rPr>
          <w:rFonts w:asciiTheme="minorHAnsi" w:hAnsiTheme="minorHAnsi"/>
          <w:sz w:val="22"/>
          <w:szCs w:val="22"/>
          <w:lang w:val="it-IT"/>
        </w:rPr>
      </w:pPr>
      <w:proofErr w:type="spellStart"/>
      <w:proofErr w:type="gramStart"/>
      <w:r w:rsidRPr="007F1F86">
        <w:rPr>
          <w:rFonts w:asciiTheme="minorHAnsi" w:hAnsiTheme="minorHAnsi"/>
          <w:b/>
          <w:sz w:val="22"/>
          <w:szCs w:val="22"/>
          <w:lang w:val="en-US"/>
        </w:rPr>
        <w:t>raptus</w:t>
      </w:r>
      <w:proofErr w:type="spellEnd"/>
      <w:proofErr w:type="gramEnd"/>
      <w:r w:rsidRPr="007F1F86">
        <w:rPr>
          <w:rFonts w:asciiTheme="minorHAnsi" w:hAnsiTheme="minorHAnsi"/>
          <w:sz w:val="22"/>
          <w:szCs w:val="22"/>
          <w:lang w:val="en-US"/>
        </w:rPr>
        <w:t xml:space="preserve"> </w:t>
      </w:r>
      <w:proofErr w:type="spellStart"/>
      <w:r w:rsidRPr="007F1F86">
        <w:rPr>
          <w:rFonts w:asciiTheme="minorHAnsi" w:hAnsiTheme="minorHAnsi"/>
          <w:sz w:val="22"/>
          <w:szCs w:val="22"/>
          <w:lang w:val="en-US"/>
        </w:rPr>
        <w:t>s.m</w:t>
      </w:r>
      <w:proofErr w:type="spellEnd"/>
      <w:r w:rsidRPr="007F1F86">
        <w:rPr>
          <w:rFonts w:asciiTheme="minorHAnsi" w:hAnsiTheme="minorHAnsi"/>
          <w:sz w:val="22"/>
          <w:szCs w:val="22"/>
          <w:lang w:val="en-US"/>
        </w:rPr>
        <w:t xml:space="preserve">. lat. (pl. </w:t>
      </w:r>
      <w:proofErr w:type="spellStart"/>
      <w:r w:rsidRPr="007F1F86">
        <w:rPr>
          <w:rFonts w:asciiTheme="minorHAnsi" w:hAnsiTheme="minorHAnsi"/>
          <w:sz w:val="22"/>
          <w:szCs w:val="22"/>
          <w:lang w:val="en-US"/>
        </w:rPr>
        <w:t>raptus</w:t>
      </w:r>
      <w:proofErr w:type="spellEnd"/>
      <w:r w:rsidRPr="007F1F86">
        <w:rPr>
          <w:rFonts w:asciiTheme="minorHAnsi" w:hAnsiTheme="minorHAnsi"/>
          <w:sz w:val="22"/>
          <w:szCs w:val="22"/>
          <w:lang w:val="en-US"/>
        </w:rPr>
        <w:t xml:space="preserve">); in it. </w:t>
      </w:r>
      <w:proofErr w:type="spellStart"/>
      <w:proofErr w:type="gramStart"/>
      <w:r w:rsidRPr="007F1F86">
        <w:rPr>
          <w:rFonts w:asciiTheme="minorHAnsi" w:hAnsiTheme="minorHAnsi"/>
          <w:sz w:val="22"/>
          <w:szCs w:val="22"/>
          <w:lang w:val="en-US"/>
        </w:rPr>
        <w:t>s.m</w:t>
      </w:r>
      <w:proofErr w:type="spellEnd"/>
      <w:proofErr w:type="gramEnd"/>
      <w:r w:rsidRPr="007F1F86">
        <w:rPr>
          <w:rFonts w:asciiTheme="minorHAnsi" w:hAnsiTheme="minorHAnsi"/>
          <w:sz w:val="22"/>
          <w:szCs w:val="22"/>
          <w:lang w:val="en-US"/>
        </w:rPr>
        <w:t xml:space="preserve">. inv. </w:t>
      </w:r>
      <w:r w:rsidRPr="007F1F86">
        <w:rPr>
          <w:rFonts w:asciiTheme="minorHAnsi" w:hAnsiTheme="minorHAnsi"/>
          <w:sz w:val="22"/>
          <w:szCs w:val="22"/>
          <w:lang w:val="it-IT"/>
        </w:rPr>
        <w:t>• a. 1900</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1 psicol. Impulso improvviso e incontrollabile perlopiù violento: r. omicida</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2 estens. Momento di ispirazione improvvisa: r. poetico</w:t>
      </w:r>
    </w:p>
    <w:p w:rsidR="007F1F86" w:rsidRPr="007F1F86" w:rsidRDefault="007F1F86" w:rsidP="007F1F86">
      <w:pPr>
        <w:spacing w:line="360" w:lineRule="auto"/>
        <w:rPr>
          <w:rFonts w:asciiTheme="minorHAnsi" w:hAnsiTheme="minorHAnsi"/>
          <w:sz w:val="22"/>
          <w:szCs w:val="22"/>
          <w:lang w:val="it-IT"/>
        </w:rPr>
      </w:pPr>
      <w:proofErr w:type="gramStart"/>
      <w:r w:rsidRPr="007F1F86">
        <w:rPr>
          <w:rFonts w:asciiTheme="minorHAnsi" w:hAnsiTheme="minorHAnsi"/>
          <w:b/>
          <w:sz w:val="22"/>
          <w:szCs w:val="22"/>
          <w:lang w:val="en-US"/>
        </w:rPr>
        <w:t>ante</w:t>
      </w:r>
      <w:proofErr w:type="gramEnd"/>
      <w:r w:rsidRPr="007F1F86">
        <w:rPr>
          <w:rFonts w:asciiTheme="minorHAnsi" w:hAnsiTheme="minorHAnsi"/>
          <w:b/>
          <w:sz w:val="22"/>
          <w:szCs w:val="22"/>
          <w:lang w:val="en-US"/>
        </w:rPr>
        <w:t xml:space="preserve"> </w:t>
      </w:r>
      <w:proofErr w:type="spellStart"/>
      <w:r w:rsidRPr="007F1F86">
        <w:rPr>
          <w:rFonts w:asciiTheme="minorHAnsi" w:hAnsiTheme="minorHAnsi"/>
          <w:b/>
          <w:sz w:val="22"/>
          <w:szCs w:val="22"/>
          <w:lang w:val="en-US"/>
        </w:rPr>
        <w:t>litteram</w:t>
      </w:r>
      <w:proofErr w:type="spellEnd"/>
      <w:r w:rsidRPr="007F1F86">
        <w:rPr>
          <w:rFonts w:asciiTheme="minorHAnsi" w:hAnsiTheme="minorHAnsi"/>
          <w:sz w:val="22"/>
          <w:szCs w:val="22"/>
          <w:lang w:val="en-US"/>
        </w:rPr>
        <w:t xml:space="preserve">  loc. lat.; in it. </w:t>
      </w:r>
      <w:proofErr w:type="gramStart"/>
      <w:r w:rsidRPr="007F1F86">
        <w:rPr>
          <w:rFonts w:asciiTheme="minorHAnsi" w:hAnsiTheme="minorHAnsi"/>
          <w:sz w:val="22"/>
          <w:szCs w:val="22"/>
          <w:lang w:val="en-US"/>
        </w:rPr>
        <w:t>loc</w:t>
      </w:r>
      <w:proofErr w:type="gramEnd"/>
      <w:r w:rsidRPr="007F1F86">
        <w:rPr>
          <w:rFonts w:asciiTheme="minorHAnsi" w:hAnsiTheme="minorHAnsi"/>
          <w:sz w:val="22"/>
          <w:szCs w:val="22"/>
          <w:lang w:val="en-US"/>
        </w:rPr>
        <w:t xml:space="preserve">. </w:t>
      </w:r>
      <w:proofErr w:type="spellStart"/>
      <w:r w:rsidRPr="007F1F86">
        <w:rPr>
          <w:rFonts w:asciiTheme="minorHAnsi" w:hAnsiTheme="minorHAnsi"/>
          <w:sz w:val="22"/>
          <w:szCs w:val="22"/>
          <w:lang w:val="en-US"/>
        </w:rPr>
        <w:t>agg</w:t>
      </w:r>
      <w:proofErr w:type="spellEnd"/>
      <w:r w:rsidRPr="007F1F86">
        <w:rPr>
          <w:rFonts w:asciiTheme="minorHAnsi" w:hAnsiTheme="minorHAnsi"/>
          <w:sz w:val="22"/>
          <w:szCs w:val="22"/>
          <w:lang w:val="en-US"/>
        </w:rPr>
        <w:t xml:space="preserve">. inv. </w:t>
      </w:r>
      <w:r w:rsidRPr="007F1F86">
        <w:rPr>
          <w:rFonts w:asciiTheme="minorHAnsi" w:hAnsiTheme="minorHAnsi"/>
          <w:sz w:val="22"/>
          <w:szCs w:val="22"/>
          <w:lang w:val="it-IT"/>
        </w:rPr>
        <w:t>• a. 1950</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 fig. Che prefigura, che presenta caratteristiche di qlco. a venire: romantico, scapigliato, verista ante litteram</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b/>
          <w:sz w:val="22"/>
          <w:szCs w:val="22"/>
          <w:lang w:val="it-IT"/>
        </w:rPr>
        <w:t>viceversa</w:t>
      </w:r>
      <w:r w:rsidRPr="007F1F86">
        <w:rPr>
          <w:rFonts w:asciiTheme="minorHAnsi" w:hAnsiTheme="minorHAnsi"/>
          <w:sz w:val="22"/>
          <w:szCs w:val="22"/>
          <w:lang w:val="it-IT"/>
        </w:rPr>
        <w:t xml:space="preserve"> [vi-ce-vèr-sa] avv., cong. • sec. XV</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 avv. In senso opposto: andare da qui a casa e v.; al contrario: prima pensa, poi parla, non v.; reciprocamente, a sua/loro volta: i professori devono rispettare gli studenti e v.</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 cong. testuale Invece: credevo di finire oggi il lavoro, v. sono ancora in alto mare</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b/>
          <w:sz w:val="22"/>
          <w:szCs w:val="22"/>
          <w:lang w:val="it-IT"/>
        </w:rPr>
        <w:t>referendum</w:t>
      </w:r>
      <w:r w:rsidRPr="007F1F86">
        <w:rPr>
          <w:rFonts w:asciiTheme="minorHAnsi" w:hAnsiTheme="minorHAnsi"/>
          <w:sz w:val="22"/>
          <w:szCs w:val="22"/>
          <w:lang w:val="it-IT"/>
        </w:rPr>
        <w:t xml:space="preserve"> [re-fe-rèn-dum] s.m. inv. • a. 1892</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1 Istituto giuridico in virtù del quale il popolo viene chiamato alle urne per esprimersi su questioni istituzionali e politiche essenziali || r. abrogativo, indetto per abrogare una legge o alcune sue disposizioni | r. propositivo, indetto per avanzare proposte di legge</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2 estens. Consultazione diretta di una categoria di cittadini: indire un r. tra i lavoratori sull'accordo sindacale; indagine volta a rilevare l'opinione delle persone intorno a qlco.: la rivista ha indetto un r. tra i lettori</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b/>
          <w:sz w:val="22"/>
          <w:szCs w:val="22"/>
          <w:lang w:val="it-IT"/>
        </w:rPr>
        <w:t xml:space="preserve">veto </w:t>
      </w:r>
      <w:r w:rsidRPr="007F1F86">
        <w:rPr>
          <w:rFonts w:asciiTheme="minorHAnsi" w:hAnsiTheme="minorHAnsi"/>
          <w:sz w:val="22"/>
          <w:szCs w:val="22"/>
          <w:lang w:val="it-IT"/>
        </w:rPr>
        <w:t>[vè-to] s.m. (raro il pl. veti) • a. 1831</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1 Atto formale con cui si preclude l'esecuzione di una deliberazione amministrativa, legislativa o politica: mettere il v. a una decisione || diritto di v., nel Consiglio di sicurezza dell'ONU, potere riconosciuto ai membri permanenti di opporsi alle decisioni prese dagli altri membri</w:t>
      </w:r>
    </w:p>
    <w:p w:rsidR="007F1F86" w:rsidRP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2 estens. Proibizione, divieto</w:t>
      </w:r>
    </w:p>
    <w:p w:rsidR="007F1F86" w:rsidRDefault="007F1F86" w:rsidP="007F1F86">
      <w:pPr>
        <w:spacing w:line="360" w:lineRule="auto"/>
        <w:rPr>
          <w:rFonts w:asciiTheme="minorHAnsi" w:hAnsiTheme="minorHAnsi"/>
          <w:sz w:val="22"/>
          <w:szCs w:val="22"/>
          <w:lang w:val="it-IT"/>
        </w:rPr>
      </w:pPr>
      <w:r w:rsidRPr="007F1F86">
        <w:rPr>
          <w:rFonts w:asciiTheme="minorHAnsi" w:hAnsiTheme="minorHAnsi"/>
          <w:sz w:val="22"/>
          <w:szCs w:val="22"/>
          <w:lang w:val="it-IT"/>
        </w:rPr>
        <w:t>• a. 1831</w:t>
      </w:r>
    </w:p>
    <w:p w:rsidR="007F1F86" w:rsidRDefault="007F1F86" w:rsidP="007F1F86">
      <w:pPr>
        <w:spacing w:line="360" w:lineRule="auto"/>
        <w:rPr>
          <w:rFonts w:asciiTheme="minorHAnsi" w:hAnsiTheme="minorHAnsi"/>
          <w:sz w:val="22"/>
          <w:szCs w:val="22"/>
          <w:lang w:val="it-IT"/>
        </w:rPr>
      </w:pPr>
    </w:p>
    <w:p w:rsidR="007F1F86" w:rsidRDefault="007F1F86" w:rsidP="007F1F86">
      <w:pPr>
        <w:spacing w:line="360" w:lineRule="auto"/>
        <w:rPr>
          <w:rFonts w:asciiTheme="minorHAnsi" w:hAnsiTheme="minorHAnsi"/>
          <w:sz w:val="22"/>
          <w:szCs w:val="22"/>
          <w:lang w:val="it-IT"/>
        </w:rPr>
      </w:pPr>
    </w:p>
    <w:p w:rsidR="007F1F86" w:rsidRDefault="007F1F86" w:rsidP="007F1F86">
      <w:pPr>
        <w:spacing w:line="360" w:lineRule="auto"/>
        <w:rPr>
          <w:rFonts w:asciiTheme="minorHAnsi" w:hAnsiTheme="minorHAnsi"/>
          <w:sz w:val="22"/>
          <w:szCs w:val="22"/>
          <w:lang w:val="it-IT"/>
        </w:rPr>
      </w:pPr>
    </w:p>
    <w:p w:rsidR="00001CB1" w:rsidRDefault="00001CB1" w:rsidP="007F1F86">
      <w:pPr>
        <w:spacing w:line="360" w:lineRule="auto"/>
        <w:rPr>
          <w:rFonts w:asciiTheme="minorHAnsi" w:hAnsiTheme="minorHAnsi"/>
          <w:sz w:val="22"/>
          <w:szCs w:val="22"/>
          <w:lang w:val="it-IT"/>
        </w:rPr>
      </w:pPr>
    </w:p>
    <w:p w:rsidR="00001CB1" w:rsidRDefault="00001CB1" w:rsidP="007F1F86">
      <w:pPr>
        <w:spacing w:line="360" w:lineRule="auto"/>
        <w:rPr>
          <w:rFonts w:asciiTheme="minorHAnsi" w:hAnsiTheme="minorHAnsi"/>
          <w:sz w:val="22"/>
          <w:szCs w:val="22"/>
          <w:lang w:val="it-IT"/>
        </w:rPr>
      </w:pPr>
    </w:p>
    <w:p w:rsidR="00001CB1" w:rsidRDefault="00001CB1" w:rsidP="007F1F86">
      <w:pPr>
        <w:spacing w:line="360" w:lineRule="auto"/>
        <w:rPr>
          <w:rFonts w:asciiTheme="minorHAnsi" w:hAnsiTheme="minorHAnsi"/>
          <w:sz w:val="22"/>
          <w:szCs w:val="22"/>
          <w:lang w:val="it-IT"/>
        </w:rPr>
      </w:pPr>
    </w:p>
    <w:p w:rsidR="00001CB1" w:rsidRDefault="00001CB1" w:rsidP="007F1F86">
      <w:pPr>
        <w:spacing w:line="360" w:lineRule="auto"/>
        <w:rPr>
          <w:rFonts w:asciiTheme="minorHAnsi" w:hAnsiTheme="minorHAnsi"/>
          <w:sz w:val="22"/>
          <w:szCs w:val="22"/>
          <w:lang w:val="it-IT"/>
        </w:rPr>
      </w:pPr>
    </w:p>
    <w:p w:rsidR="007F1F86" w:rsidRDefault="007F1F86" w:rsidP="007F1F86">
      <w:pPr>
        <w:spacing w:line="360" w:lineRule="auto"/>
        <w:rPr>
          <w:rFonts w:asciiTheme="minorHAnsi" w:hAnsiTheme="minorHAnsi"/>
          <w:sz w:val="22"/>
          <w:szCs w:val="22"/>
          <w:lang w:val="it-IT"/>
        </w:rPr>
      </w:pPr>
    </w:p>
    <w:p w:rsidR="007F1F86" w:rsidRPr="007F1F86" w:rsidRDefault="007F1F86" w:rsidP="007F1F86">
      <w:pPr>
        <w:spacing w:line="360" w:lineRule="auto"/>
        <w:rPr>
          <w:rFonts w:asciiTheme="minorHAnsi" w:hAnsiTheme="minorHAnsi"/>
          <w:sz w:val="22"/>
          <w:szCs w:val="22"/>
          <w:lang w:val="it-IT"/>
        </w:rPr>
      </w:pPr>
    </w:p>
    <w:p w:rsidR="00E86648" w:rsidRPr="0087238C" w:rsidRDefault="00E86648" w:rsidP="00E86648">
      <w:pPr>
        <w:tabs>
          <w:tab w:val="left" w:pos="7371"/>
        </w:tabs>
        <w:jc w:val="both"/>
        <w:rPr>
          <w:lang w:val="it-IT"/>
        </w:rPr>
      </w:pPr>
      <w:r w:rsidRPr="0087238C">
        <w:rPr>
          <w:lang w:val="it-IT"/>
        </w:rPr>
        <w:lastRenderedPageBreak/>
        <w:t>EX VOTO: VALENZA SOCIO-RELIGIOSA</w:t>
      </w:r>
    </w:p>
    <w:p w:rsidR="00E86648" w:rsidRPr="0087238C" w:rsidRDefault="00E86648" w:rsidP="00E86648">
      <w:pPr>
        <w:jc w:val="both"/>
        <w:rPr>
          <w:lang w:val="it-IT"/>
        </w:rPr>
      </w:pPr>
      <w:r w:rsidRPr="0087238C">
        <w:rPr>
          <w:lang w:val="it-IT"/>
        </w:rPr>
        <w:t xml:space="preserve">Ex voto è una locuzione latina, ellissi di ex voto suscepto, che si potrebbe tradurre "secondo promessa fatta" o semplicemente "da promessa fatta". È formula apposta ad un oggetto offerto in dono alla divinità in genere, e, in età cristiana, a Dio, alla Madonna, ai santi, in particolare al santo protettore, per grazia ricevuta (P.G.R.), o in adempimento di una promessa fatta, indipendentemente dal risultato sperato. Tuttavia può indicare l'oggetto stesso. La formula deriva dalla parola "voto" che, secondo i migliori lessici latini e secondo gli studiosi, viene da vovére, verbo che sta a significare un obbligo liberamente assunto con la divinità oppure anche un desiderio ardente (cupere). Il voto, pertanto, può essere definito promessa alla divinità con la quale un individuo o addirittura un popolo, una città o una nazione, si impegnano a compiere una determinata azione. Il voto è atto di religione, e, in quanto tale, stabilisce una relazione tra la creatura razionale e la divinità. Il popolo fa grande uso del voto e ne sono testimonianza quadri ed oggetti che adornano i santuari, gli altari e le statue sacre e che, essendo in adempimento di un voto, sono volgarmente chiamati ex voto. Infatti l'ex voto, quale espressione del voto, come del resto il voto stesso, appartiene alla virtù della religione che nel suo significato più ampio è applicabile ad ogni tipo di religione, perché sta ad indicare un legame di dipendenza tra l'uomo e la potenza superiore. Il voto, come l'ex voto, sono l'espressione di una religiosità personale, familiare, sociale, nazionale e quindi titolo di religiosità popolare che comunemente viene considerata la più semplice e semplicistica, ma senza dubbio è di per sé la più genuina e sincera. </w:t>
      </w:r>
    </w:p>
    <w:p w:rsidR="00E86648" w:rsidRPr="0087238C" w:rsidRDefault="00E86648" w:rsidP="00E86648">
      <w:pPr>
        <w:jc w:val="both"/>
        <w:rPr>
          <w:lang w:val="it-IT"/>
        </w:rPr>
      </w:pPr>
      <w:r w:rsidRPr="0087238C">
        <w:rPr>
          <w:lang w:val="it-IT"/>
        </w:rPr>
        <w:t xml:space="preserve">Il significato più comune che si dà alla parola "religiosità" è l'atteggiamento umano che si riconosce e realizza il rapporto con Dio, e popolare in quanto la trasmissione del messaggio religioso avviene in modi e dimensioni recepibili al minimo livello culturale. Ma la promessa fatta nel voto non ha il carattere delle promesse umane che vengono fatte per l'utilità dell' altro, perché nella promessa che viene elevata a Dio l'utilità ricade su di noi nel senso che "facendo il voto fissiamo immutabilmente la nostra volontà in ciò che ci occorre fare" (s. Tommaso d'Aquino). Il voto più che catturare Dio viene a sostenere la volontà dell'uomo rendendola ferma nella pratica del bene. L'offerta non è più oggettuale e neppure canonica, ma di un cuore sequestrato nella dedizione a Dio e agli altri. È sempre supposto che il voto venga emesso prudentemente e non, come si dice, a cuor leggero, un voto che esce dal cuore, perché se alcuno fosse moralmente conscio che l'ammis­sione del voto divenisse per lui occasione certa e continua di peccato, allora il voto, per lui, sarebbe più un male che un bene. Perciò la bontà dell' atto votivo viene ascritta alla virtù della religione. Difatti il "far voto" e l'adempirlo può, espressamente, essere posto tra i modi di onorare Dio; e questo appartiene appunto alla virtù della religione. </w:t>
      </w:r>
    </w:p>
    <w:p w:rsidR="00E86648" w:rsidRPr="0087238C" w:rsidRDefault="00E86648" w:rsidP="00E86648">
      <w:pPr>
        <w:contextualSpacing/>
        <w:jc w:val="both"/>
        <w:rPr>
          <w:lang w:val="it-IT"/>
        </w:rPr>
      </w:pPr>
      <w:r w:rsidRPr="0087238C">
        <w:rPr>
          <w:lang w:val="it-IT"/>
        </w:rPr>
        <w:t xml:space="preserve">Le condizioni del voto derivano direttamente dalla sua natura: </w:t>
      </w:r>
    </w:p>
    <w:p w:rsidR="00E86648" w:rsidRPr="0087238C" w:rsidRDefault="00E86648" w:rsidP="00E86648">
      <w:pPr>
        <w:contextualSpacing/>
        <w:jc w:val="both"/>
        <w:rPr>
          <w:lang w:val="it-IT"/>
        </w:rPr>
      </w:pPr>
      <w:r w:rsidRPr="0087238C">
        <w:rPr>
          <w:lang w:val="it-IT"/>
        </w:rPr>
        <w:t xml:space="preserve">- la capacità di disporre della propria volontà, per cui i voti di chi non ha piena capacità di obbligarsi non sono validi senza il concorso di chi è in grado di assicurare la buona volontà del votante (padre, marito, tutore, ecc.); </w:t>
      </w:r>
    </w:p>
    <w:p w:rsidR="00E86648" w:rsidRPr="0087238C" w:rsidRDefault="00E86648" w:rsidP="00E86648">
      <w:pPr>
        <w:contextualSpacing/>
        <w:jc w:val="both"/>
        <w:rPr>
          <w:lang w:val="it-IT"/>
        </w:rPr>
      </w:pPr>
      <w:r w:rsidRPr="0087238C">
        <w:rPr>
          <w:lang w:val="it-IT"/>
        </w:rPr>
        <w:t xml:space="preserve">- la disponibilità della cosa votata, per cui è nulla la promessa di cose che fossero già consacrate alla divinità: era questo uno dei punti più controllati del diritto pontificale romano; </w:t>
      </w:r>
    </w:p>
    <w:p w:rsidR="00E86648" w:rsidRPr="0087238C" w:rsidRDefault="00E86648" w:rsidP="00E86648">
      <w:pPr>
        <w:contextualSpacing/>
        <w:jc w:val="both"/>
        <w:rPr>
          <w:lang w:val="it-IT"/>
        </w:rPr>
      </w:pPr>
      <w:r w:rsidRPr="0087238C">
        <w:rPr>
          <w:lang w:val="it-IT"/>
        </w:rPr>
        <w:t xml:space="preserve">- la qualità morale della cosa votata, criterio questo che è relativo all' altezza morale dettata dalla religione che si pratica. </w:t>
      </w:r>
    </w:p>
    <w:p w:rsidR="00E86648" w:rsidRDefault="00E86648" w:rsidP="00E86648">
      <w:pPr>
        <w:jc w:val="both"/>
        <w:rPr>
          <w:lang w:val="it-IT"/>
        </w:rPr>
      </w:pPr>
      <w:r w:rsidRPr="0087238C">
        <w:rPr>
          <w:lang w:val="it-IT"/>
        </w:rPr>
        <w:t xml:space="preserve">Sul far voto e sulla necessità di adempierlo, nel Deuteronomio, 23, Prescrizioni varie, i versi 22-24 sono molto chiari: "Quando tu avrai fatto un voto al Signore, Iddio tuo, non tardare a compierlo, perché il Signore, Iddio tuo, te ne chiederebbe certamente conto, e tu saresti reo di peccato. Ma se ti astieni dal far voti non ci sarà peccato per te. Mantieni la parola che avrai pronunziato con le tue labbra, e adempi il voto che liberamente hai fatto al Signore, Iddio tuo, con la tua propria bocca". </w:t>
      </w:r>
    </w:p>
    <w:p w:rsidR="00E86648" w:rsidRPr="0087238C" w:rsidRDefault="00E86648" w:rsidP="00E86648">
      <w:pPr>
        <w:jc w:val="both"/>
        <w:rPr>
          <w:lang w:val="it-IT"/>
        </w:rPr>
      </w:pPr>
      <w:r w:rsidRPr="0087238C">
        <w:rPr>
          <w:lang w:val="it-IT"/>
        </w:rPr>
        <w:t>Pertanto, l'ex voto, in quanto testimonianza di una crisi esistenziale (chi sta bene, chi non ha problemi, chi non deve derimere una situazione non ricorre al divino, non promette, non fa voti, anzi, per ringraziare il Signore del proprio star bene, non fa voti ma elargisce beni, fa donazioni), esplica un</w:t>
      </w:r>
      <w:r>
        <w:rPr>
          <w:lang w:val="it-IT"/>
        </w:rPr>
        <w:t xml:space="preserve"> </w:t>
      </w:r>
      <w:r w:rsidRPr="0087238C">
        <w:rPr>
          <w:lang w:val="it-IT"/>
        </w:rPr>
        <w:t xml:space="preserve">intervento, divenendo testimone, svolgendo cioè una funzione testimoniale definibile anzitutto come religiosa, sempre in riferimento al clima, alla situazione del tempo ed anche dalla tradizione. </w:t>
      </w:r>
    </w:p>
    <w:p w:rsidR="00E86648" w:rsidRPr="0087238C" w:rsidRDefault="00E86648" w:rsidP="00E86648">
      <w:pPr>
        <w:jc w:val="both"/>
        <w:rPr>
          <w:lang w:val="it-IT"/>
        </w:rPr>
      </w:pPr>
      <w:r w:rsidRPr="0087238C">
        <w:rPr>
          <w:lang w:val="it-IT"/>
        </w:rPr>
        <w:t xml:space="preserve">L'ex voto, nelle sue varie forme e modi è, nel suo insieme, il segno di un messaggio, di una supplica precedente, spesso di un preciso impegno preso, sempre di una grazia ricevuta (la sigla P.G.R. dev'essere tenuta costantemente presente) o di un efficace e positivo contatto realizzato, di un successivo atto di ringraziamento di una testimonianza pubblica che resta come segno di una presenza sia dell'offerente graziato che del protettore. </w:t>
      </w:r>
    </w:p>
    <w:p w:rsidR="00E86648" w:rsidRPr="0087238C" w:rsidRDefault="00E86648" w:rsidP="00E86648">
      <w:pPr>
        <w:jc w:val="both"/>
        <w:rPr>
          <w:lang w:val="it-IT"/>
        </w:rPr>
      </w:pPr>
      <w:r w:rsidRPr="0087238C">
        <w:rPr>
          <w:lang w:val="it-IT"/>
        </w:rPr>
        <w:lastRenderedPageBreak/>
        <w:t xml:space="preserve">Si può dire inoltre che gli ex voto, come qualsiasi documento storico, testimoniano una situazione. Il loro valore quale fonte è indiscutibile, più discutibile, piuttosto, diventa la nostra capacità di lettura. L'ex voto bisogna prenderlo in considerazione così come si presenta, per ciò che ha significato e significa in relazione ad un contesto culturalmente abbastanza ampio. L'ex voto è un fenomeno di comportamento nei rapporti col soprannaturale tra i più antichi e diffusi, un rapporto di cultura e/o arte religiosa tra i più funzionali e commerciali a livello popolare; un segno di fede e di costume devoto tra i più comunitariamente significati e comunicati. </w:t>
      </w:r>
    </w:p>
    <w:p w:rsidR="00E86648" w:rsidRPr="0087238C" w:rsidRDefault="00E86648" w:rsidP="00E86648">
      <w:pPr>
        <w:jc w:val="both"/>
        <w:rPr>
          <w:lang w:val="it-IT"/>
        </w:rPr>
      </w:pPr>
      <w:r w:rsidRPr="0087238C">
        <w:rPr>
          <w:lang w:val="it-IT"/>
        </w:rPr>
        <w:t xml:space="preserve">Data la poliedricità dei suoi aspetti, quali si presentano allo studioso e allo spettatore colto, può essere visto come testimonianza di fede semplice, ingenua o perfino superstiziosa, che si ritenga sempre e comunque così manifestata a livello popolare, come documento di cultura in senso etnologico o manufatto di industria locale e di arte minore, come espressione di un linguaggio visivo e parlato (più che scritto) proprio della cultura popolare, essenzialmente orale, e simbolo multiforme di una tradizione devota, risalente per via archeologica alla preistoria e attestata nel mondo greco romano, influenzato, poco o molto, se non per certi aspetti, dalla tradizione signorile delle offerte e pitture (G.B. Bronzini). </w:t>
      </w:r>
    </w:p>
    <w:p w:rsidR="00E86648" w:rsidRDefault="00E86648" w:rsidP="00E86648">
      <w:pPr>
        <w:jc w:val="both"/>
        <w:rPr>
          <w:lang w:val="it-IT"/>
        </w:rPr>
      </w:pPr>
      <w:r w:rsidRPr="0087238C">
        <w:rPr>
          <w:lang w:val="it-IT"/>
        </w:rPr>
        <w:t xml:space="preserve">Scritte votive sono infatti presenti nell'antichità classica e nell'età paleocristiana; tutte le culture conoscono l'esistenza di questa forma di pietà popolare (Voto suscepto libens posuit, Votum solvens libere posuit, scrivevano gli antichi pagani), bisogna precisare che l'ex voto cristiano è diverso da quello pagano; l'ex voto non è sopravvivenza della religione antica, ma è piuttosto una forma religiosa che ha subito una profonda trasformazione. "Nell'ex voto cristiano non ha molto rilievo l'apporto magico-religioso, mentre si tratta piuttosto di una dimostrazione di affetto, il bisogno cioè di offrire a Dio un dono, un segno; è una preghiera che si è tradotta in immagine" .Per renderci maggiormente conto del significato che ha assunto nel tempo, e assume ancora oggi l'ex voto, si rendono opportune alcune brevi notizie storiche. L'ex voto rientra sempre nel significato religioso e perciò è l'espressione esterna, rituale, sacrificale del sentimento religioso di un individuo, di un popolo. Sacrificando qualcosa e consacrando se stesso, il soggetto compie sempre un atto sacro, un atto di culto: costruire templi ed altari, portare doni votivi, dedicarsi ad una vita di missione, tutto ciò fa parte delle manifestazioni del sentimento di religione nella forma esteriore; e ciò si è sempre verificato nel tempo, da quando cioè un certo senso religioso è penetrato nel cuore dell'uomo. Gli ex voto, pertanto, sono sempre esistiti in tutte le religioni. Si tenga presente che sia presso i Greci che presso i Romani venivano praticati voti pubblici e riguardavano !'intera collettività; i voti privati erano individuali per malattie, parti, viaggi di mare, ecc. Per gli ex voto presenti nel Cristianesimo si tratta di stabilire attraverso un qualcosa, un rapporto con Dio, con la Vergine, o con i Santi. Già sulla fine del VI secolo sulla croce del Golgota vi erano numerosi ex voto e nella grotta di Betlemme, lo stesso presepio era ornato con oro e argento. Nella tradizione cristiana, già nell'Alto Medioevo, il segno di ex voto si definisce prima sotto forma di ceri e candele di varia grandezza (talora di dimensioni della persona offerente), poi sotto forma di pani o altri cibi, fino ad altre forme, anche di animali ed oggetti di vario tipo. Nella tradizione cattolica della Controriforma, l'ex voto, in un primo momento, appare come un prodotto abbastanza alto, talora di gara a chi potesse farlo più grande, più bello e più costoso. Poi, dalle classi agiate è avvenuto un progressivo trasferimento verso le classi umili, in particolare verso gli ambienti di campagna, con diverse caratterizzazioni, sotto forma della cosiddetta "arte povera", prodotto di artigianato modesto o di piccola bottega. Ma non tutte le località hanno subito lo stesso processo; in alcuni luoghi sono state le classi alte a seguire le "devozioni" degli umili, anche se poi gli ex voto si differenziavano per la natura, per il costo e le dimensioni. È stata l'impostazione metodologica ottocentesca che ha segnalato la matrice prevalentemente rurale degli ex voto; oggi, invece, sono tutti concordi nel leggere in chiave più ampia la fenomenologia estesasi in diversi strati sociali. In una analisi del genere, ciò che appare evidente è una certa similitudine e mentalità di intendimento religioso, al di là di classi sociali e differenziazioni socio-culturali. </w:t>
      </w:r>
    </w:p>
    <w:p w:rsidR="00E86648" w:rsidRPr="00E86648" w:rsidRDefault="00E86648" w:rsidP="004707BA">
      <w:pPr>
        <w:rPr>
          <w:b/>
          <w:sz w:val="28"/>
          <w:szCs w:val="28"/>
          <w:lang w:val="it-IT"/>
        </w:rPr>
      </w:pPr>
    </w:p>
    <w:p w:rsidR="00001CB1" w:rsidRDefault="00001CB1" w:rsidP="004707BA">
      <w:pPr>
        <w:rPr>
          <w:b/>
          <w:sz w:val="28"/>
          <w:szCs w:val="28"/>
          <w:lang w:val="it-IT"/>
        </w:rPr>
      </w:pPr>
    </w:p>
    <w:p w:rsidR="00001CB1" w:rsidRDefault="00001CB1" w:rsidP="004707BA">
      <w:pPr>
        <w:rPr>
          <w:b/>
          <w:sz w:val="28"/>
          <w:szCs w:val="28"/>
          <w:lang w:val="it-IT"/>
        </w:rPr>
      </w:pPr>
    </w:p>
    <w:p w:rsidR="00001CB1" w:rsidRDefault="00001CB1" w:rsidP="004707BA">
      <w:pPr>
        <w:rPr>
          <w:b/>
          <w:sz w:val="28"/>
          <w:szCs w:val="28"/>
          <w:lang w:val="it-IT"/>
        </w:rPr>
      </w:pPr>
    </w:p>
    <w:p w:rsidR="00001CB1" w:rsidRDefault="00001CB1" w:rsidP="004707BA">
      <w:pPr>
        <w:rPr>
          <w:b/>
          <w:sz w:val="28"/>
          <w:szCs w:val="28"/>
          <w:lang w:val="it-IT"/>
        </w:rPr>
      </w:pPr>
    </w:p>
    <w:p w:rsidR="00001CB1" w:rsidRDefault="00001CB1" w:rsidP="004707BA">
      <w:pPr>
        <w:rPr>
          <w:b/>
          <w:sz w:val="28"/>
          <w:szCs w:val="28"/>
          <w:lang w:val="it-IT"/>
        </w:rPr>
      </w:pPr>
    </w:p>
    <w:p w:rsidR="00001CB1" w:rsidRDefault="00001CB1" w:rsidP="004707BA">
      <w:pPr>
        <w:rPr>
          <w:b/>
          <w:sz w:val="28"/>
          <w:szCs w:val="28"/>
          <w:lang w:val="it-IT"/>
        </w:rPr>
      </w:pPr>
    </w:p>
    <w:p w:rsidR="004707BA" w:rsidRPr="00BE485C" w:rsidRDefault="004707BA" w:rsidP="004707BA">
      <w:pPr>
        <w:rPr>
          <w:b/>
          <w:sz w:val="28"/>
          <w:szCs w:val="28"/>
          <w:lang w:val="it-IT"/>
        </w:rPr>
      </w:pPr>
      <w:r w:rsidRPr="00BE485C">
        <w:rPr>
          <w:b/>
          <w:sz w:val="28"/>
          <w:szCs w:val="28"/>
          <w:lang w:val="it-IT"/>
        </w:rPr>
        <w:lastRenderedPageBreak/>
        <w:t>Lessico e semantica.</w:t>
      </w:r>
    </w:p>
    <w:p w:rsidR="004707BA" w:rsidRPr="00BE485C" w:rsidRDefault="004707BA" w:rsidP="004707BA">
      <w:pPr>
        <w:rPr>
          <w:sz w:val="28"/>
          <w:szCs w:val="28"/>
          <w:lang w:val="it-IT"/>
        </w:rPr>
      </w:pPr>
    </w:p>
    <w:p w:rsidR="004707BA" w:rsidRPr="00133366" w:rsidRDefault="004707BA" w:rsidP="004707BA">
      <w:pPr>
        <w:jc w:val="both"/>
        <w:rPr>
          <w:sz w:val="28"/>
          <w:szCs w:val="28"/>
          <w:lang w:val="it-IT"/>
        </w:rPr>
      </w:pPr>
      <w:r>
        <w:rPr>
          <w:sz w:val="28"/>
          <w:szCs w:val="28"/>
          <w:lang w:val="it-IT"/>
        </w:rPr>
        <w:t>Nel dare la soluzione d</w:t>
      </w:r>
      <w:r w:rsidRPr="00133366">
        <w:rPr>
          <w:sz w:val="28"/>
          <w:szCs w:val="28"/>
          <w:lang w:val="it-IT"/>
        </w:rPr>
        <w:t xml:space="preserve">i </w:t>
      </w:r>
      <w:r>
        <w:rPr>
          <w:sz w:val="28"/>
          <w:szCs w:val="28"/>
          <w:lang w:val="it-IT"/>
        </w:rPr>
        <w:t xml:space="preserve">alcuni dei </w:t>
      </w:r>
      <w:r w:rsidRPr="00133366">
        <w:rPr>
          <w:sz w:val="28"/>
          <w:szCs w:val="28"/>
          <w:lang w:val="it-IT"/>
        </w:rPr>
        <w:t xml:space="preserve">seguenti esercizi va adottato il modello di rapporti di significato secondo il quale si ha un rapporto di </w:t>
      </w:r>
      <w:r w:rsidRPr="00133366">
        <w:rPr>
          <w:b/>
          <w:i/>
          <w:sz w:val="28"/>
          <w:szCs w:val="28"/>
          <w:lang w:val="it-IT"/>
        </w:rPr>
        <w:t>antonimia</w:t>
      </w:r>
      <w:r w:rsidRPr="00133366">
        <w:rPr>
          <w:sz w:val="28"/>
          <w:szCs w:val="28"/>
          <w:lang w:val="it-IT"/>
        </w:rPr>
        <w:t xml:space="preserve"> quando due parole indicano i due estremi di una dimensione graduabile, e tra le due parole </w:t>
      </w:r>
      <w:r w:rsidRPr="00133366">
        <w:rPr>
          <w:i/>
          <w:sz w:val="28"/>
          <w:szCs w:val="28"/>
          <w:lang w:val="it-IT"/>
        </w:rPr>
        <w:t xml:space="preserve">X </w:t>
      </w:r>
      <w:r w:rsidRPr="00133366">
        <w:rPr>
          <w:sz w:val="28"/>
          <w:szCs w:val="28"/>
          <w:lang w:val="it-IT"/>
        </w:rPr>
        <w:t xml:space="preserve">e </w:t>
      </w:r>
      <w:r w:rsidRPr="00133366">
        <w:rPr>
          <w:i/>
          <w:sz w:val="28"/>
          <w:szCs w:val="28"/>
          <w:lang w:val="it-IT"/>
        </w:rPr>
        <w:t>Y</w:t>
      </w:r>
      <w:r w:rsidRPr="00133366">
        <w:rPr>
          <w:sz w:val="28"/>
          <w:szCs w:val="28"/>
          <w:lang w:val="it-IT"/>
        </w:rPr>
        <w:t xml:space="preserve"> intercorre la seguente relazione: </w:t>
      </w:r>
      <w:r w:rsidRPr="00133366">
        <w:rPr>
          <w:i/>
          <w:sz w:val="28"/>
          <w:szCs w:val="28"/>
          <w:lang w:val="it-IT"/>
        </w:rPr>
        <w:t>X</w:t>
      </w:r>
      <w:r w:rsidRPr="00133366">
        <w:rPr>
          <w:sz w:val="28"/>
          <w:szCs w:val="28"/>
          <w:lang w:val="it-IT"/>
        </w:rPr>
        <w:t xml:space="preserve"> implica </w:t>
      </w:r>
      <w:r w:rsidRPr="00133366">
        <w:rPr>
          <w:i/>
          <w:sz w:val="28"/>
          <w:szCs w:val="28"/>
          <w:lang w:val="it-IT"/>
        </w:rPr>
        <w:t>non-Y</w:t>
      </w:r>
      <w:r w:rsidRPr="00133366">
        <w:rPr>
          <w:sz w:val="28"/>
          <w:szCs w:val="28"/>
          <w:lang w:val="it-IT"/>
        </w:rPr>
        <w:t xml:space="preserve">, </w:t>
      </w:r>
      <w:r w:rsidRPr="00133366">
        <w:rPr>
          <w:i/>
          <w:sz w:val="28"/>
          <w:szCs w:val="28"/>
          <w:lang w:val="it-IT"/>
        </w:rPr>
        <w:t>non-X</w:t>
      </w:r>
      <w:r w:rsidRPr="00133366">
        <w:rPr>
          <w:sz w:val="28"/>
          <w:szCs w:val="28"/>
          <w:lang w:val="it-IT"/>
        </w:rPr>
        <w:t xml:space="preserve"> non implica </w:t>
      </w:r>
      <w:r w:rsidRPr="00133366">
        <w:rPr>
          <w:i/>
          <w:sz w:val="28"/>
          <w:szCs w:val="28"/>
          <w:lang w:val="it-IT"/>
        </w:rPr>
        <w:t>Y</w:t>
      </w:r>
      <w:r w:rsidRPr="00133366">
        <w:rPr>
          <w:sz w:val="28"/>
          <w:szCs w:val="28"/>
          <w:lang w:val="it-IT"/>
        </w:rPr>
        <w:t xml:space="preserve">; si ha un rapporto di </w:t>
      </w:r>
      <w:r w:rsidRPr="00133366">
        <w:rPr>
          <w:b/>
          <w:i/>
          <w:sz w:val="28"/>
          <w:szCs w:val="28"/>
          <w:lang w:val="it-IT"/>
        </w:rPr>
        <w:t>complementarità</w:t>
      </w:r>
      <w:r w:rsidRPr="00133366">
        <w:rPr>
          <w:sz w:val="28"/>
          <w:szCs w:val="28"/>
          <w:lang w:val="it-IT"/>
        </w:rPr>
        <w:t xml:space="preserve"> tra due parole quando l’una è la negazione dell’altra (</w:t>
      </w:r>
      <w:r w:rsidRPr="00133366">
        <w:rPr>
          <w:i/>
          <w:sz w:val="28"/>
          <w:szCs w:val="28"/>
          <w:lang w:val="it-IT"/>
        </w:rPr>
        <w:t>X</w:t>
      </w:r>
      <w:r w:rsidRPr="00133366">
        <w:rPr>
          <w:sz w:val="28"/>
          <w:szCs w:val="28"/>
          <w:lang w:val="it-IT"/>
        </w:rPr>
        <w:t xml:space="preserve"> implica </w:t>
      </w:r>
      <w:r w:rsidRPr="00133366">
        <w:rPr>
          <w:i/>
          <w:sz w:val="28"/>
          <w:szCs w:val="28"/>
          <w:lang w:val="it-IT"/>
        </w:rPr>
        <w:t>non-Y</w:t>
      </w:r>
      <w:r w:rsidRPr="00133366">
        <w:rPr>
          <w:sz w:val="28"/>
          <w:szCs w:val="28"/>
          <w:lang w:val="it-IT"/>
        </w:rPr>
        <w:t xml:space="preserve">, </w:t>
      </w:r>
      <w:r w:rsidRPr="00133366">
        <w:rPr>
          <w:i/>
          <w:sz w:val="28"/>
          <w:szCs w:val="28"/>
          <w:lang w:val="it-IT"/>
        </w:rPr>
        <w:t>non-X</w:t>
      </w:r>
      <w:r w:rsidRPr="00133366">
        <w:rPr>
          <w:sz w:val="28"/>
          <w:szCs w:val="28"/>
          <w:lang w:val="it-IT"/>
        </w:rPr>
        <w:t xml:space="preserve"> implica </w:t>
      </w:r>
      <w:r w:rsidRPr="00133366">
        <w:rPr>
          <w:i/>
          <w:sz w:val="28"/>
          <w:szCs w:val="28"/>
          <w:lang w:val="it-IT"/>
        </w:rPr>
        <w:t>Y</w:t>
      </w:r>
      <w:r w:rsidRPr="00133366">
        <w:rPr>
          <w:sz w:val="28"/>
          <w:szCs w:val="28"/>
          <w:lang w:val="it-IT"/>
        </w:rPr>
        <w:t xml:space="preserve">); si ha un rapporto di </w:t>
      </w:r>
      <w:r w:rsidRPr="00667C5C">
        <w:rPr>
          <w:b/>
          <w:i/>
          <w:sz w:val="28"/>
          <w:szCs w:val="28"/>
          <w:lang w:val="it-IT"/>
        </w:rPr>
        <w:t>inversione</w:t>
      </w:r>
      <w:r w:rsidRPr="00133366">
        <w:rPr>
          <w:sz w:val="28"/>
          <w:szCs w:val="28"/>
          <w:lang w:val="it-IT"/>
        </w:rPr>
        <w:t xml:space="preserve"> quando due parole rappresentano una stessa realtà vista da opposti punti di vista: se </w:t>
      </w:r>
      <w:r w:rsidRPr="00133366">
        <w:rPr>
          <w:i/>
          <w:sz w:val="28"/>
          <w:szCs w:val="28"/>
          <w:lang w:val="it-IT"/>
        </w:rPr>
        <w:t xml:space="preserve">A </w:t>
      </w:r>
      <w:r w:rsidRPr="00133366">
        <w:rPr>
          <w:sz w:val="28"/>
          <w:szCs w:val="28"/>
          <w:lang w:val="it-IT"/>
        </w:rPr>
        <w:t xml:space="preserve">è nella relazione </w:t>
      </w:r>
      <w:r w:rsidRPr="00133366">
        <w:rPr>
          <w:i/>
          <w:sz w:val="28"/>
          <w:szCs w:val="28"/>
          <w:lang w:val="it-IT"/>
        </w:rPr>
        <w:t xml:space="preserve">X </w:t>
      </w:r>
      <w:r w:rsidRPr="00133366">
        <w:rPr>
          <w:sz w:val="28"/>
          <w:szCs w:val="28"/>
          <w:lang w:val="it-IT"/>
        </w:rPr>
        <w:t xml:space="preserve">con </w:t>
      </w:r>
      <w:r w:rsidRPr="00133366">
        <w:rPr>
          <w:i/>
          <w:sz w:val="28"/>
          <w:szCs w:val="28"/>
          <w:lang w:val="it-IT"/>
        </w:rPr>
        <w:t>B</w:t>
      </w:r>
      <w:r w:rsidRPr="00133366">
        <w:rPr>
          <w:sz w:val="28"/>
          <w:szCs w:val="28"/>
          <w:lang w:val="it-IT"/>
        </w:rPr>
        <w:t xml:space="preserve">, allora </w:t>
      </w:r>
      <w:r w:rsidRPr="00133366">
        <w:rPr>
          <w:i/>
          <w:sz w:val="28"/>
          <w:szCs w:val="28"/>
          <w:lang w:val="it-IT"/>
        </w:rPr>
        <w:t xml:space="preserve">B </w:t>
      </w:r>
      <w:r w:rsidRPr="00133366">
        <w:rPr>
          <w:sz w:val="28"/>
          <w:szCs w:val="28"/>
          <w:lang w:val="it-IT"/>
        </w:rPr>
        <w:t xml:space="preserve">è nella relazione </w:t>
      </w:r>
      <w:r w:rsidRPr="00133366">
        <w:rPr>
          <w:i/>
          <w:sz w:val="28"/>
          <w:szCs w:val="28"/>
          <w:lang w:val="it-IT"/>
        </w:rPr>
        <w:t>Y</w:t>
      </w:r>
      <w:r w:rsidRPr="00133366">
        <w:rPr>
          <w:sz w:val="28"/>
          <w:szCs w:val="28"/>
          <w:lang w:val="it-IT"/>
        </w:rPr>
        <w:t xml:space="preserve"> con </w:t>
      </w:r>
      <w:r w:rsidRPr="00133366">
        <w:rPr>
          <w:i/>
          <w:sz w:val="28"/>
          <w:szCs w:val="28"/>
          <w:lang w:val="it-IT"/>
        </w:rPr>
        <w:t>A</w:t>
      </w:r>
      <w:r w:rsidRPr="00133366">
        <w:rPr>
          <w:sz w:val="28"/>
          <w:szCs w:val="28"/>
          <w:lang w:val="it-IT"/>
        </w:rPr>
        <w:t xml:space="preserve">. Bisogna inoltre osservare che la relazione di </w:t>
      </w:r>
      <w:r w:rsidRPr="00133366">
        <w:rPr>
          <w:b/>
          <w:i/>
          <w:sz w:val="28"/>
          <w:szCs w:val="28"/>
          <w:lang w:val="it-IT"/>
        </w:rPr>
        <w:t>sinonimia</w:t>
      </w:r>
      <w:r w:rsidRPr="00133366">
        <w:rPr>
          <w:sz w:val="28"/>
          <w:szCs w:val="28"/>
          <w:lang w:val="it-IT"/>
        </w:rPr>
        <w:t xml:space="preserve"> non è praticamente mai completa, nel senso che praticamente mai due parole possono essere sostituite l’una all’altra in tutti i contesti, senza variazioni di tipo stilistico, diafasico, diastratico, diatopico, diacronico o diamesico.</w:t>
      </w:r>
    </w:p>
    <w:p w:rsidR="004707BA" w:rsidRPr="00133366" w:rsidRDefault="004707BA" w:rsidP="004707BA">
      <w:pPr>
        <w:jc w:val="both"/>
        <w:rPr>
          <w:sz w:val="28"/>
          <w:szCs w:val="28"/>
          <w:lang w:val="it-IT"/>
        </w:rPr>
      </w:pPr>
    </w:p>
    <w:p w:rsidR="004707BA" w:rsidRDefault="004707BA" w:rsidP="004707BA">
      <w:pPr>
        <w:jc w:val="both"/>
        <w:rPr>
          <w:sz w:val="28"/>
          <w:szCs w:val="28"/>
          <w:lang w:val="it-IT"/>
        </w:rPr>
      </w:pPr>
      <w:r w:rsidRPr="00133366">
        <w:rPr>
          <w:sz w:val="28"/>
          <w:szCs w:val="28"/>
          <w:lang w:val="it-IT"/>
        </w:rPr>
        <w:t>Rapporti di significato.</w:t>
      </w:r>
    </w:p>
    <w:p w:rsidR="004707BA" w:rsidRPr="00133366" w:rsidRDefault="004707BA" w:rsidP="004707BA">
      <w:pPr>
        <w:jc w:val="both"/>
        <w:rPr>
          <w:sz w:val="28"/>
          <w:szCs w:val="28"/>
          <w:lang w:val="it-IT"/>
        </w:rPr>
      </w:pPr>
    </w:p>
    <w:p w:rsidR="004707BA" w:rsidRPr="00133366" w:rsidRDefault="004707BA" w:rsidP="004707BA">
      <w:pPr>
        <w:jc w:val="both"/>
        <w:rPr>
          <w:sz w:val="28"/>
          <w:szCs w:val="28"/>
          <w:lang w:val="it-IT"/>
        </w:rPr>
      </w:pPr>
      <w:r w:rsidRPr="00133366">
        <w:rPr>
          <w:sz w:val="28"/>
          <w:szCs w:val="28"/>
          <w:lang w:val="it-IT"/>
        </w:rPr>
        <w:t>1. Quali rapporti di significato esistono fra le seguenti coppie di parole?</w:t>
      </w:r>
    </w:p>
    <w:p w:rsidR="004707BA" w:rsidRPr="00133366" w:rsidRDefault="004707BA" w:rsidP="004707BA">
      <w:pPr>
        <w:jc w:val="both"/>
        <w:rPr>
          <w:sz w:val="28"/>
          <w:szCs w:val="28"/>
          <w:lang w:val="it-IT"/>
        </w:rPr>
      </w:pPr>
      <w:r w:rsidRPr="00133366">
        <w:rPr>
          <w:sz w:val="28"/>
          <w:szCs w:val="28"/>
          <w:lang w:val="it-IT"/>
        </w:rPr>
        <w:t>a) mela – frutto</w:t>
      </w:r>
      <w:r w:rsidRPr="00133366">
        <w:rPr>
          <w:sz w:val="28"/>
          <w:szCs w:val="28"/>
          <w:lang w:val="it-IT"/>
        </w:rPr>
        <w:tab/>
      </w:r>
      <w:r w:rsidRPr="00133366">
        <w:rPr>
          <w:sz w:val="28"/>
          <w:szCs w:val="28"/>
          <w:lang w:val="it-IT"/>
        </w:rPr>
        <w:tab/>
      </w:r>
      <w:r w:rsidRPr="00133366">
        <w:rPr>
          <w:sz w:val="28"/>
          <w:szCs w:val="28"/>
          <w:lang w:val="it-IT"/>
        </w:rPr>
        <w:tab/>
        <w:t>k) porta ‘uscio’ – porta ‘terza persona</w:t>
      </w:r>
      <w:r>
        <w:rPr>
          <w:sz w:val="28"/>
          <w:szCs w:val="28"/>
          <w:lang w:val="it-IT"/>
        </w:rPr>
        <w:t xml:space="preserve"> singolare del pres.</w:t>
      </w:r>
    </w:p>
    <w:p w:rsidR="004707BA" w:rsidRPr="00133366" w:rsidRDefault="004707BA" w:rsidP="004707BA">
      <w:pPr>
        <w:jc w:val="both"/>
        <w:rPr>
          <w:sz w:val="28"/>
          <w:szCs w:val="28"/>
          <w:lang w:val="it-IT"/>
        </w:rPr>
      </w:pPr>
      <w:r w:rsidRPr="00133366">
        <w:rPr>
          <w:sz w:val="28"/>
          <w:szCs w:val="28"/>
          <w:lang w:val="it-IT"/>
        </w:rPr>
        <w:t>b) divano – sofà</w:t>
      </w:r>
      <w:r>
        <w:rPr>
          <w:sz w:val="28"/>
          <w:szCs w:val="28"/>
          <w:lang w:val="it-IT"/>
        </w:rPr>
        <w:tab/>
      </w:r>
      <w:r>
        <w:rPr>
          <w:sz w:val="28"/>
          <w:szCs w:val="28"/>
          <w:lang w:val="it-IT"/>
        </w:rPr>
        <w:tab/>
      </w:r>
      <w:r>
        <w:rPr>
          <w:sz w:val="28"/>
          <w:szCs w:val="28"/>
          <w:lang w:val="it-IT"/>
        </w:rPr>
        <w:tab/>
        <w:t xml:space="preserve">    indicativo di </w:t>
      </w:r>
      <w:r w:rsidRPr="00133366">
        <w:rPr>
          <w:i/>
          <w:sz w:val="28"/>
          <w:szCs w:val="28"/>
          <w:lang w:val="it-IT"/>
        </w:rPr>
        <w:t>portare</w:t>
      </w:r>
      <w:r>
        <w:rPr>
          <w:sz w:val="28"/>
          <w:szCs w:val="28"/>
          <w:lang w:val="it-IT"/>
        </w:rPr>
        <w:t>’</w:t>
      </w:r>
    </w:p>
    <w:p w:rsidR="004707BA" w:rsidRPr="00133366" w:rsidRDefault="004707BA" w:rsidP="004707BA">
      <w:pPr>
        <w:jc w:val="both"/>
        <w:rPr>
          <w:sz w:val="28"/>
          <w:szCs w:val="28"/>
          <w:lang w:val="it-IT"/>
        </w:rPr>
      </w:pPr>
      <w:r w:rsidRPr="00133366">
        <w:rPr>
          <w:sz w:val="28"/>
          <w:szCs w:val="28"/>
          <w:lang w:val="it-IT"/>
        </w:rPr>
        <w:t>c) pillola – pastiglia</w:t>
      </w:r>
      <w:r>
        <w:rPr>
          <w:sz w:val="28"/>
          <w:szCs w:val="28"/>
          <w:lang w:val="it-IT"/>
        </w:rPr>
        <w:tab/>
      </w:r>
      <w:r>
        <w:rPr>
          <w:sz w:val="28"/>
          <w:szCs w:val="28"/>
          <w:lang w:val="it-IT"/>
        </w:rPr>
        <w:tab/>
        <w:t xml:space="preserve">l)  ancora ‘strumento per tenere ferma una barca’ – </w:t>
      </w:r>
    </w:p>
    <w:p w:rsidR="004707BA" w:rsidRPr="00133366" w:rsidRDefault="004707BA" w:rsidP="004707BA">
      <w:pPr>
        <w:jc w:val="both"/>
        <w:rPr>
          <w:sz w:val="28"/>
          <w:szCs w:val="28"/>
          <w:lang w:val="it-IT"/>
        </w:rPr>
      </w:pPr>
      <w:r w:rsidRPr="00133366">
        <w:rPr>
          <w:sz w:val="28"/>
          <w:szCs w:val="28"/>
          <w:lang w:val="it-IT"/>
        </w:rPr>
        <w:t>d) carciofo – ortaggio</w:t>
      </w:r>
      <w:r>
        <w:rPr>
          <w:sz w:val="28"/>
          <w:szCs w:val="28"/>
          <w:lang w:val="it-IT"/>
        </w:rPr>
        <w:tab/>
      </w:r>
      <w:r>
        <w:rPr>
          <w:sz w:val="28"/>
          <w:szCs w:val="28"/>
          <w:lang w:val="it-IT"/>
        </w:rPr>
        <w:tab/>
        <w:t xml:space="preserve">    ancora ‘di nuovo’</w:t>
      </w:r>
    </w:p>
    <w:p w:rsidR="004707BA" w:rsidRPr="00133366" w:rsidRDefault="004707BA" w:rsidP="004707BA">
      <w:pPr>
        <w:jc w:val="both"/>
        <w:rPr>
          <w:sz w:val="28"/>
          <w:szCs w:val="28"/>
          <w:lang w:val="it-IT"/>
        </w:rPr>
      </w:pPr>
      <w:r w:rsidRPr="00133366">
        <w:rPr>
          <w:sz w:val="28"/>
          <w:szCs w:val="28"/>
          <w:lang w:val="it-IT"/>
        </w:rPr>
        <w:t>e) cane – cavallo</w:t>
      </w:r>
      <w:r>
        <w:rPr>
          <w:sz w:val="28"/>
          <w:szCs w:val="28"/>
          <w:lang w:val="it-IT"/>
        </w:rPr>
        <w:tab/>
      </w:r>
      <w:r>
        <w:rPr>
          <w:sz w:val="28"/>
          <w:szCs w:val="28"/>
          <w:lang w:val="it-IT"/>
        </w:rPr>
        <w:tab/>
        <w:t xml:space="preserve">         m) giochi ‘sec. pers. sing. del pres. indicat.di </w:t>
      </w:r>
      <w:r w:rsidRPr="009A7D9E">
        <w:rPr>
          <w:i/>
          <w:sz w:val="28"/>
          <w:szCs w:val="28"/>
          <w:lang w:val="it-IT"/>
        </w:rPr>
        <w:t>giocare</w:t>
      </w:r>
      <w:r>
        <w:rPr>
          <w:sz w:val="28"/>
          <w:szCs w:val="28"/>
          <w:lang w:val="it-IT"/>
        </w:rPr>
        <w:t xml:space="preserve">’ –  </w:t>
      </w:r>
    </w:p>
    <w:p w:rsidR="004707BA" w:rsidRPr="00133366" w:rsidRDefault="004707BA" w:rsidP="004707BA">
      <w:pPr>
        <w:jc w:val="both"/>
        <w:rPr>
          <w:sz w:val="28"/>
          <w:szCs w:val="28"/>
          <w:lang w:val="it-IT"/>
        </w:rPr>
      </w:pPr>
      <w:r w:rsidRPr="00133366">
        <w:rPr>
          <w:sz w:val="28"/>
          <w:szCs w:val="28"/>
          <w:lang w:val="it-IT"/>
        </w:rPr>
        <w:t>f) gatto – soriano</w:t>
      </w:r>
      <w:r>
        <w:rPr>
          <w:sz w:val="28"/>
          <w:szCs w:val="28"/>
          <w:lang w:val="it-IT"/>
        </w:rPr>
        <w:tab/>
      </w:r>
      <w:r>
        <w:rPr>
          <w:sz w:val="28"/>
          <w:szCs w:val="28"/>
          <w:lang w:val="it-IT"/>
        </w:rPr>
        <w:tab/>
      </w:r>
      <w:r>
        <w:rPr>
          <w:sz w:val="28"/>
          <w:szCs w:val="28"/>
          <w:lang w:val="it-IT"/>
        </w:rPr>
        <w:tab/>
        <w:t xml:space="preserve">    giochi ‘plurale di </w:t>
      </w:r>
      <w:r w:rsidRPr="009A7D9E">
        <w:rPr>
          <w:i/>
          <w:sz w:val="28"/>
          <w:szCs w:val="28"/>
          <w:lang w:val="it-IT"/>
        </w:rPr>
        <w:t>gioco</w:t>
      </w:r>
      <w:r>
        <w:rPr>
          <w:sz w:val="28"/>
          <w:szCs w:val="28"/>
          <w:lang w:val="it-IT"/>
        </w:rPr>
        <w:t>’</w:t>
      </w:r>
    </w:p>
    <w:p w:rsidR="004707BA" w:rsidRPr="00133366" w:rsidRDefault="004707BA" w:rsidP="004707BA">
      <w:pPr>
        <w:jc w:val="both"/>
        <w:rPr>
          <w:sz w:val="28"/>
          <w:szCs w:val="28"/>
          <w:lang w:val="it-IT"/>
        </w:rPr>
      </w:pPr>
      <w:r w:rsidRPr="00133366">
        <w:rPr>
          <w:sz w:val="28"/>
          <w:szCs w:val="28"/>
          <w:lang w:val="it-IT"/>
        </w:rPr>
        <w:t>g) cavallo – destriero</w:t>
      </w:r>
      <w:r>
        <w:rPr>
          <w:sz w:val="28"/>
          <w:szCs w:val="28"/>
          <w:lang w:val="it-IT"/>
        </w:rPr>
        <w:tab/>
      </w:r>
      <w:r>
        <w:rPr>
          <w:sz w:val="28"/>
          <w:szCs w:val="28"/>
          <w:lang w:val="it-IT"/>
        </w:rPr>
        <w:tab/>
        <w:t xml:space="preserve">n) principi ‘plurale di </w:t>
      </w:r>
      <w:r w:rsidRPr="009A7D9E">
        <w:rPr>
          <w:i/>
          <w:sz w:val="28"/>
          <w:szCs w:val="28"/>
          <w:lang w:val="it-IT"/>
        </w:rPr>
        <w:t>principe</w:t>
      </w:r>
      <w:r>
        <w:rPr>
          <w:sz w:val="28"/>
          <w:szCs w:val="28"/>
          <w:lang w:val="it-IT"/>
        </w:rPr>
        <w:t xml:space="preserve"> – principi ‘plurale di</w:t>
      </w:r>
    </w:p>
    <w:p w:rsidR="004707BA" w:rsidRPr="00133366" w:rsidRDefault="004707BA" w:rsidP="004707BA">
      <w:pPr>
        <w:jc w:val="both"/>
        <w:rPr>
          <w:sz w:val="28"/>
          <w:szCs w:val="28"/>
          <w:lang w:val="it-IT"/>
        </w:rPr>
      </w:pPr>
      <w:r w:rsidRPr="00133366">
        <w:rPr>
          <w:sz w:val="28"/>
          <w:szCs w:val="28"/>
          <w:lang w:val="it-IT"/>
        </w:rPr>
        <w:t>h) libro – volume</w:t>
      </w:r>
      <w:r>
        <w:rPr>
          <w:sz w:val="28"/>
          <w:szCs w:val="28"/>
          <w:lang w:val="it-IT"/>
        </w:rPr>
        <w:tab/>
      </w:r>
      <w:r>
        <w:rPr>
          <w:sz w:val="28"/>
          <w:szCs w:val="28"/>
          <w:lang w:val="it-IT"/>
        </w:rPr>
        <w:tab/>
      </w:r>
      <w:r>
        <w:rPr>
          <w:sz w:val="28"/>
          <w:szCs w:val="28"/>
          <w:lang w:val="it-IT"/>
        </w:rPr>
        <w:tab/>
        <w:t xml:space="preserve">    </w:t>
      </w:r>
      <w:r w:rsidRPr="009A7D9E">
        <w:rPr>
          <w:i/>
          <w:sz w:val="28"/>
          <w:szCs w:val="28"/>
          <w:lang w:val="it-IT"/>
        </w:rPr>
        <w:t>principio</w:t>
      </w:r>
    </w:p>
    <w:p w:rsidR="004707BA" w:rsidRPr="00133366" w:rsidRDefault="004707BA" w:rsidP="004707BA">
      <w:pPr>
        <w:jc w:val="both"/>
        <w:rPr>
          <w:sz w:val="28"/>
          <w:szCs w:val="28"/>
          <w:lang w:val="it-IT"/>
        </w:rPr>
      </w:pPr>
      <w:r w:rsidRPr="00133366">
        <w:rPr>
          <w:sz w:val="28"/>
          <w:szCs w:val="28"/>
          <w:lang w:val="it-IT"/>
        </w:rPr>
        <w:t>i) animale – mammifero</w:t>
      </w:r>
      <w:r>
        <w:rPr>
          <w:sz w:val="28"/>
          <w:szCs w:val="28"/>
          <w:lang w:val="it-IT"/>
        </w:rPr>
        <w:tab/>
      </w:r>
      <w:r>
        <w:rPr>
          <w:sz w:val="28"/>
          <w:szCs w:val="28"/>
          <w:lang w:val="it-IT"/>
        </w:rPr>
        <w:tab/>
        <w:t xml:space="preserve">o) amo ‘prima persona sing. del verbo </w:t>
      </w:r>
      <w:r w:rsidRPr="009A7D9E">
        <w:rPr>
          <w:i/>
          <w:sz w:val="28"/>
          <w:szCs w:val="28"/>
          <w:lang w:val="it-IT"/>
        </w:rPr>
        <w:t>amare</w:t>
      </w:r>
      <w:r>
        <w:rPr>
          <w:sz w:val="28"/>
          <w:szCs w:val="28"/>
          <w:lang w:val="it-IT"/>
        </w:rPr>
        <w:t xml:space="preserve"> - amo</w:t>
      </w:r>
    </w:p>
    <w:p w:rsidR="004707BA" w:rsidRPr="00133366" w:rsidRDefault="004707BA" w:rsidP="004707BA">
      <w:pPr>
        <w:jc w:val="both"/>
        <w:rPr>
          <w:sz w:val="28"/>
          <w:szCs w:val="28"/>
          <w:lang w:val="it-IT"/>
        </w:rPr>
      </w:pPr>
      <w:r w:rsidRPr="00133366">
        <w:rPr>
          <w:sz w:val="28"/>
          <w:szCs w:val="28"/>
          <w:lang w:val="it-IT"/>
        </w:rPr>
        <w:t xml:space="preserve">j) garofano </w:t>
      </w:r>
      <w:r>
        <w:rPr>
          <w:sz w:val="28"/>
          <w:szCs w:val="28"/>
          <w:lang w:val="it-IT"/>
        </w:rPr>
        <w:t>–</w:t>
      </w:r>
      <w:r w:rsidRPr="00133366">
        <w:rPr>
          <w:sz w:val="28"/>
          <w:szCs w:val="28"/>
          <w:lang w:val="it-IT"/>
        </w:rPr>
        <w:t xml:space="preserve"> margherita</w:t>
      </w:r>
      <w:r>
        <w:rPr>
          <w:sz w:val="28"/>
          <w:szCs w:val="28"/>
          <w:lang w:val="it-IT"/>
        </w:rPr>
        <w:tab/>
      </w:r>
      <w:r>
        <w:rPr>
          <w:sz w:val="28"/>
          <w:szCs w:val="28"/>
          <w:lang w:val="it-IT"/>
        </w:rPr>
        <w:tab/>
        <w:t xml:space="preserve">    ‘strumento da pesca’</w:t>
      </w:r>
    </w:p>
    <w:p w:rsidR="004707BA" w:rsidRDefault="004707BA" w:rsidP="004707BA">
      <w:pPr>
        <w:jc w:val="both"/>
        <w:rPr>
          <w:sz w:val="28"/>
          <w:szCs w:val="28"/>
          <w:lang w:val="it-IT"/>
        </w:rPr>
      </w:pPr>
    </w:p>
    <w:p w:rsidR="004707BA" w:rsidRDefault="004707BA" w:rsidP="004707BA">
      <w:pPr>
        <w:jc w:val="both"/>
        <w:rPr>
          <w:sz w:val="28"/>
          <w:szCs w:val="28"/>
          <w:lang w:val="it-IT"/>
        </w:rPr>
      </w:pPr>
      <w:r>
        <w:rPr>
          <w:sz w:val="28"/>
          <w:szCs w:val="28"/>
          <w:lang w:val="it-IT"/>
        </w:rPr>
        <w:t xml:space="preserve">2. Per ciascuna delle parole elencate trovare un opposto e dire di che tipo di opposizione si tratta: </w:t>
      </w:r>
      <w:r w:rsidRPr="00693D46">
        <w:rPr>
          <w:i/>
          <w:sz w:val="28"/>
          <w:szCs w:val="28"/>
          <w:lang w:val="it-IT"/>
        </w:rPr>
        <w:t>caldo, alto, bianco, acceso, vivo, aperto, asciutto, vendere</w:t>
      </w:r>
      <w:r>
        <w:rPr>
          <w:sz w:val="28"/>
          <w:szCs w:val="28"/>
          <w:lang w:val="it-IT"/>
        </w:rPr>
        <w:t>.</w:t>
      </w:r>
    </w:p>
    <w:p w:rsidR="004707BA" w:rsidRDefault="004707BA" w:rsidP="004707BA">
      <w:pPr>
        <w:jc w:val="both"/>
        <w:rPr>
          <w:sz w:val="28"/>
          <w:szCs w:val="28"/>
          <w:lang w:val="it-IT"/>
        </w:rPr>
      </w:pPr>
    </w:p>
    <w:p w:rsidR="004707BA" w:rsidRDefault="004707BA" w:rsidP="004707BA">
      <w:pPr>
        <w:jc w:val="both"/>
        <w:rPr>
          <w:i/>
          <w:sz w:val="28"/>
          <w:szCs w:val="28"/>
          <w:lang w:val="it-IT"/>
        </w:rPr>
      </w:pPr>
      <w:r>
        <w:rPr>
          <w:sz w:val="28"/>
          <w:szCs w:val="28"/>
          <w:lang w:val="it-IT"/>
        </w:rPr>
        <w:t xml:space="preserve">3. Per ciascuna delle parole trovare un sinonimo: </w:t>
      </w:r>
      <w:r w:rsidRPr="00693D46">
        <w:rPr>
          <w:i/>
          <w:sz w:val="28"/>
          <w:szCs w:val="28"/>
          <w:lang w:val="it-IT"/>
        </w:rPr>
        <w:t>giornale, babbo, abitazione, caseggiato, genitrice, neonato.</w:t>
      </w:r>
    </w:p>
    <w:p w:rsidR="004707BA" w:rsidRDefault="004707BA" w:rsidP="004707BA">
      <w:pPr>
        <w:jc w:val="both"/>
        <w:rPr>
          <w:i/>
          <w:sz w:val="28"/>
          <w:szCs w:val="28"/>
          <w:lang w:val="it-IT"/>
        </w:rPr>
      </w:pPr>
    </w:p>
    <w:p w:rsidR="004707BA" w:rsidRDefault="004707BA" w:rsidP="004707BA">
      <w:pPr>
        <w:jc w:val="both"/>
        <w:rPr>
          <w:i/>
          <w:sz w:val="28"/>
          <w:szCs w:val="28"/>
          <w:lang w:val="it-IT"/>
        </w:rPr>
      </w:pPr>
      <w:r>
        <w:rPr>
          <w:sz w:val="28"/>
          <w:szCs w:val="28"/>
          <w:lang w:val="it-IT"/>
        </w:rPr>
        <w:t xml:space="preserve">4. Per ciascuna delle parole trovare un iponimo: </w:t>
      </w:r>
      <w:r w:rsidRPr="00693D46">
        <w:rPr>
          <w:i/>
          <w:sz w:val="28"/>
          <w:szCs w:val="28"/>
          <w:lang w:val="it-IT"/>
        </w:rPr>
        <w:t>albero, calzatura, formaggio, fiore, gioco, corso d’acqua, mammifero.</w:t>
      </w:r>
    </w:p>
    <w:p w:rsidR="004707BA" w:rsidRDefault="004707BA" w:rsidP="004707BA">
      <w:pPr>
        <w:jc w:val="both"/>
        <w:rPr>
          <w:i/>
          <w:sz w:val="28"/>
          <w:szCs w:val="28"/>
          <w:lang w:val="it-IT"/>
        </w:rPr>
      </w:pPr>
    </w:p>
    <w:p w:rsidR="004707BA" w:rsidRPr="0021485F" w:rsidRDefault="004707BA" w:rsidP="004707BA">
      <w:pPr>
        <w:jc w:val="both"/>
        <w:rPr>
          <w:i/>
          <w:sz w:val="28"/>
          <w:szCs w:val="28"/>
          <w:lang w:val="it-IT"/>
        </w:rPr>
      </w:pPr>
      <w:r>
        <w:rPr>
          <w:sz w:val="28"/>
          <w:szCs w:val="28"/>
          <w:lang w:val="it-IT"/>
        </w:rPr>
        <w:t xml:space="preserve">5. Per ciascuna delle parole trovare un iperonimo: </w:t>
      </w:r>
      <w:r w:rsidRPr="00693D46">
        <w:rPr>
          <w:i/>
          <w:sz w:val="28"/>
          <w:szCs w:val="28"/>
          <w:lang w:val="it-IT"/>
        </w:rPr>
        <w:t>zebra, pioppo, prosciutto, nuoto, pesca, forchetta.</w:t>
      </w:r>
    </w:p>
    <w:p w:rsidR="004707BA" w:rsidRDefault="004707BA" w:rsidP="004707BA">
      <w:pPr>
        <w:jc w:val="both"/>
        <w:rPr>
          <w:sz w:val="28"/>
          <w:szCs w:val="28"/>
          <w:lang w:val="it-IT"/>
        </w:rPr>
      </w:pPr>
    </w:p>
    <w:p w:rsidR="004707BA" w:rsidRPr="006D1A94" w:rsidRDefault="004707BA" w:rsidP="004707BA">
      <w:pPr>
        <w:jc w:val="both"/>
        <w:rPr>
          <w:i/>
          <w:sz w:val="28"/>
          <w:szCs w:val="28"/>
          <w:lang w:val="it-IT"/>
        </w:rPr>
      </w:pPr>
      <w:r>
        <w:rPr>
          <w:sz w:val="28"/>
          <w:szCs w:val="28"/>
          <w:lang w:val="it-IT"/>
        </w:rPr>
        <w:t xml:space="preserve">6. Le parole che seguono appartengono a 10 distinti campi semantici. Ricomporre le famiglie: </w:t>
      </w:r>
      <w:r w:rsidRPr="0021485F">
        <w:rPr>
          <w:i/>
          <w:sz w:val="28"/>
          <w:szCs w:val="28"/>
          <w:lang w:val="it-IT"/>
        </w:rPr>
        <w:t xml:space="preserve">alano, aprile, bassotto, braccio, bucaneve, carboncino, collo, comunista, dicembre, fratello, freno, frizione, gennaio, geranio, gesso, giacca, gonna, levriero, liberale, maggio, margherita, matita, mocassino, nonno, pantaloni, pantofola, paraurti, </w:t>
      </w:r>
      <w:r>
        <w:rPr>
          <w:i/>
          <w:sz w:val="28"/>
          <w:szCs w:val="28"/>
          <w:lang w:val="it-IT"/>
        </w:rPr>
        <w:t>pechinese, penna, piede, repubblicano, sandalo, socialista, stivale, suocero, tailleur, testa, violetta, volante, zio.</w:t>
      </w:r>
    </w:p>
    <w:p w:rsidR="004707BA" w:rsidRDefault="004707BA" w:rsidP="004707BA">
      <w:pPr>
        <w:jc w:val="both"/>
        <w:rPr>
          <w:i/>
          <w:sz w:val="28"/>
          <w:szCs w:val="28"/>
          <w:lang w:val="it-IT"/>
        </w:rPr>
      </w:pPr>
      <w:r>
        <w:rPr>
          <w:sz w:val="28"/>
          <w:szCs w:val="28"/>
          <w:lang w:val="it-IT"/>
        </w:rPr>
        <w:lastRenderedPageBreak/>
        <w:t>7. Usando l’inventario di tratti fornito, dare una descrizione del significato delle parole che seguono:</w:t>
      </w:r>
      <w:r w:rsidRPr="00403FF1">
        <w:rPr>
          <w:i/>
          <w:sz w:val="28"/>
          <w:szCs w:val="28"/>
          <w:lang w:val="it-IT"/>
        </w:rPr>
        <w:t xml:space="preserve"> tavolo, zio, acqua, amore, cagna, nuoto, nuotata, margherita, neonato, pietra, folla, coraggio, frutta.</w:t>
      </w:r>
    </w:p>
    <w:p w:rsidR="004707BA" w:rsidRDefault="004707BA" w:rsidP="004707BA">
      <w:pPr>
        <w:jc w:val="both"/>
        <w:rPr>
          <w:sz w:val="28"/>
          <w:szCs w:val="28"/>
          <w:lang w:val="it-IT"/>
        </w:rPr>
      </w:pPr>
    </w:p>
    <w:p w:rsidR="004707BA" w:rsidRDefault="004707BA" w:rsidP="004707BA">
      <w:pPr>
        <w:jc w:val="both"/>
        <w:rPr>
          <w:i/>
          <w:sz w:val="28"/>
          <w:szCs w:val="28"/>
          <w:lang w:val="it-IT"/>
        </w:rPr>
      </w:pPr>
      <w:r w:rsidRPr="00403FF1">
        <w:rPr>
          <w:i/>
          <w:sz w:val="28"/>
          <w:szCs w:val="28"/>
          <w:lang w:val="it-IT"/>
        </w:rPr>
        <w:t>Tratti:</w:t>
      </w:r>
      <w:r>
        <w:rPr>
          <w:i/>
          <w:sz w:val="28"/>
          <w:szCs w:val="28"/>
          <w:lang w:val="it-IT"/>
        </w:rPr>
        <w:t xml:space="preserve"> </w:t>
      </w:r>
      <w:r w:rsidRPr="00403FF1">
        <w:rPr>
          <w:i/>
          <w:sz w:val="28"/>
          <w:szCs w:val="28"/>
          <w:lang w:val="it-IT"/>
        </w:rPr>
        <w:t>[animato], [umano], [maschio], [enumerabile], [concreto], [razionale]</w:t>
      </w:r>
    </w:p>
    <w:p w:rsidR="004707BA" w:rsidRDefault="004707BA" w:rsidP="004707BA">
      <w:pPr>
        <w:jc w:val="both"/>
        <w:rPr>
          <w:i/>
          <w:sz w:val="28"/>
          <w:szCs w:val="28"/>
          <w:lang w:val="it-IT"/>
        </w:rPr>
      </w:pPr>
    </w:p>
    <w:p w:rsidR="004707BA" w:rsidRDefault="004707BA" w:rsidP="004707BA">
      <w:pPr>
        <w:jc w:val="both"/>
        <w:rPr>
          <w:sz w:val="28"/>
          <w:szCs w:val="28"/>
          <w:lang w:val="it-IT"/>
        </w:rPr>
      </w:pPr>
      <w:r>
        <w:rPr>
          <w:sz w:val="28"/>
          <w:szCs w:val="28"/>
          <w:lang w:val="it-IT"/>
        </w:rPr>
        <w:t xml:space="preserve">8. Analizzare le parole </w:t>
      </w:r>
      <w:r w:rsidRPr="00896A6A">
        <w:rPr>
          <w:i/>
          <w:sz w:val="28"/>
          <w:szCs w:val="28"/>
          <w:lang w:val="it-IT"/>
        </w:rPr>
        <w:t>stella, pianeta, asteroide, satellite, meteorite</w:t>
      </w:r>
      <w:r>
        <w:rPr>
          <w:sz w:val="28"/>
          <w:szCs w:val="28"/>
          <w:lang w:val="it-IT"/>
        </w:rPr>
        <w:t xml:space="preserve">. Gli elementi distintivi sono: </w:t>
      </w:r>
      <w:r w:rsidRPr="00896A6A">
        <w:rPr>
          <w:i/>
          <w:sz w:val="28"/>
          <w:szCs w:val="28"/>
          <w:lang w:val="it-IT"/>
        </w:rPr>
        <w:t>1) corpo celeste; 2) incandescente; 3) grandi dimensioni; 4) orbita intorno al sole; 5) orbita intorno a un pianeta; 6) vagante</w:t>
      </w:r>
      <w:r>
        <w:rPr>
          <w:sz w:val="28"/>
          <w:szCs w:val="28"/>
          <w:lang w:val="it-IT"/>
        </w:rPr>
        <w:t>.</w:t>
      </w:r>
    </w:p>
    <w:p w:rsidR="004707BA" w:rsidRDefault="004707BA" w:rsidP="004707BA">
      <w:pPr>
        <w:jc w:val="both"/>
        <w:rPr>
          <w:sz w:val="28"/>
          <w:szCs w:val="28"/>
          <w:lang w:val="it-IT"/>
        </w:rPr>
      </w:pPr>
    </w:p>
    <w:p w:rsidR="004707BA" w:rsidRDefault="004707BA" w:rsidP="004707BA">
      <w:pPr>
        <w:jc w:val="both"/>
        <w:rPr>
          <w:sz w:val="28"/>
          <w:szCs w:val="28"/>
          <w:lang w:val="it-IT"/>
        </w:rPr>
      </w:pPr>
      <w:r>
        <w:rPr>
          <w:sz w:val="28"/>
          <w:szCs w:val="28"/>
          <w:lang w:val="it-IT"/>
        </w:rPr>
        <w:t>9. Individuare quando le parole in corsivo all’interno di ciascuna frase sono in rapporto di omonimia e quando in rapporto di polisemia:</w:t>
      </w:r>
    </w:p>
    <w:p w:rsidR="004707BA" w:rsidRDefault="004707BA" w:rsidP="004707BA">
      <w:pPr>
        <w:jc w:val="both"/>
        <w:rPr>
          <w:sz w:val="28"/>
          <w:szCs w:val="28"/>
          <w:lang w:val="it-IT"/>
        </w:rPr>
      </w:pPr>
    </w:p>
    <w:p w:rsidR="004707BA" w:rsidRDefault="004707BA" w:rsidP="004707BA">
      <w:pPr>
        <w:jc w:val="both"/>
        <w:rPr>
          <w:sz w:val="28"/>
          <w:szCs w:val="28"/>
          <w:lang w:val="it-IT"/>
        </w:rPr>
      </w:pPr>
      <w:r>
        <w:rPr>
          <w:sz w:val="28"/>
          <w:szCs w:val="28"/>
          <w:lang w:val="it-IT"/>
        </w:rPr>
        <w:t xml:space="preserve">a) Non regalate mai delle </w:t>
      </w:r>
      <w:r w:rsidRPr="004155EA">
        <w:rPr>
          <w:i/>
          <w:sz w:val="28"/>
          <w:szCs w:val="28"/>
          <w:lang w:val="it-IT"/>
        </w:rPr>
        <w:t>rose</w:t>
      </w:r>
      <w:r>
        <w:rPr>
          <w:sz w:val="28"/>
          <w:szCs w:val="28"/>
          <w:lang w:val="it-IT"/>
        </w:rPr>
        <w:t xml:space="preserve"> a delle persone </w:t>
      </w:r>
      <w:r w:rsidRPr="004155EA">
        <w:rPr>
          <w:i/>
          <w:sz w:val="28"/>
          <w:szCs w:val="28"/>
          <w:lang w:val="it-IT"/>
        </w:rPr>
        <w:t xml:space="preserve">rose </w:t>
      </w:r>
      <w:r>
        <w:rPr>
          <w:sz w:val="28"/>
          <w:szCs w:val="28"/>
          <w:lang w:val="it-IT"/>
        </w:rPr>
        <w:t xml:space="preserve">dall’invidia. </w:t>
      </w:r>
    </w:p>
    <w:p w:rsidR="004707BA" w:rsidRDefault="004707BA" w:rsidP="004707BA">
      <w:pPr>
        <w:jc w:val="both"/>
        <w:rPr>
          <w:sz w:val="28"/>
          <w:szCs w:val="28"/>
          <w:lang w:val="it-IT"/>
        </w:rPr>
      </w:pPr>
      <w:r>
        <w:rPr>
          <w:sz w:val="28"/>
          <w:szCs w:val="28"/>
          <w:lang w:val="it-IT"/>
        </w:rPr>
        <w:t xml:space="preserve">b) Una cantante </w:t>
      </w:r>
      <w:r w:rsidRPr="004155EA">
        <w:rPr>
          <w:i/>
          <w:sz w:val="28"/>
          <w:szCs w:val="28"/>
          <w:lang w:val="it-IT"/>
        </w:rPr>
        <w:t>argentina</w:t>
      </w:r>
      <w:r>
        <w:rPr>
          <w:sz w:val="28"/>
          <w:szCs w:val="28"/>
          <w:lang w:val="it-IT"/>
        </w:rPr>
        <w:t xml:space="preserve"> non canta per questo necessariamente con voce </w:t>
      </w:r>
      <w:r w:rsidRPr="004155EA">
        <w:rPr>
          <w:i/>
          <w:sz w:val="28"/>
          <w:szCs w:val="28"/>
          <w:lang w:val="it-IT"/>
        </w:rPr>
        <w:t>argentina</w:t>
      </w:r>
      <w:r>
        <w:rPr>
          <w:sz w:val="28"/>
          <w:szCs w:val="28"/>
          <w:lang w:val="it-IT"/>
        </w:rPr>
        <w:t>.</w:t>
      </w:r>
    </w:p>
    <w:p w:rsidR="004707BA" w:rsidRDefault="004707BA" w:rsidP="004707BA">
      <w:pPr>
        <w:jc w:val="both"/>
        <w:rPr>
          <w:sz w:val="28"/>
          <w:szCs w:val="28"/>
          <w:lang w:val="it-IT"/>
        </w:rPr>
      </w:pPr>
      <w:r>
        <w:rPr>
          <w:sz w:val="28"/>
          <w:szCs w:val="28"/>
          <w:lang w:val="it-IT"/>
        </w:rPr>
        <w:t xml:space="preserve">c) La gente accorreva da ogni </w:t>
      </w:r>
      <w:r w:rsidRPr="004155EA">
        <w:rPr>
          <w:i/>
          <w:sz w:val="28"/>
          <w:szCs w:val="28"/>
          <w:lang w:val="it-IT"/>
        </w:rPr>
        <w:t>banda</w:t>
      </w:r>
      <w:r>
        <w:rPr>
          <w:sz w:val="28"/>
          <w:szCs w:val="28"/>
          <w:lang w:val="it-IT"/>
        </w:rPr>
        <w:t xml:space="preserve"> per ascoltare la </w:t>
      </w:r>
      <w:r w:rsidRPr="004155EA">
        <w:rPr>
          <w:i/>
          <w:sz w:val="28"/>
          <w:szCs w:val="28"/>
          <w:lang w:val="it-IT"/>
        </w:rPr>
        <w:t>banda</w:t>
      </w:r>
      <w:r>
        <w:rPr>
          <w:sz w:val="28"/>
          <w:szCs w:val="28"/>
          <w:lang w:val="it-IT"/>
        </w:rPr>
        <w:t xml:space="preserve"> suonare nel parco.</w:t>
      </w:r>
    </w:p>
    <w:p w:rsidR="004707BA" w:rsidRDefault="004707BA" w:rsidP="004707BA">
      <w:pPr>
        <w:jc w:val="both"/>
        <w:rPr>
          <w:sz w:val="28"/>
          <w:szCs w:val="28"/>
          <w:lang w:val="it-IT"/>
        </w:rPr>
      </w:pPr>
      <w:r>
        <w:rPr>
          <w:sz w:val="28"/>
          <w:szCs w:val="28"/>
          <w:lang w:val="it-IT"/>
        </w:rPr>
        <w:t xml:space="preserve">d) Credi che per fabbricare un </w:t>
      </w:r>
      <w:r w:rsidRPr="004155EA">
        <w:rPr>
          <w:i/>
          <w:sz w:val="28"/>
          <w:szCs w:val="28"/>
          <w:lang w:val="it-IT"/>
        </w:rPr>
        <w:t>sandalo</w:t>
      </w:r>
      <w:r>
        <w:rPr>
          <w:sz w:val="28"/>
          <w:szCs w:val="28"/>
          <w:lang w:val="it-IT"/>
        </w:rPr>
        <w:t xml:space="preserve"> sia proprio necessario usare il legno di </w:t>
      </w:r>
      <w:r w:rsidRPr="004155EA">
        <w:rPr>
          <w:i/>
          <w:sz w:val="28"/>
          <w:szCs w:val="28"/>
          <w:lang w:val="it-IT"/>
        </w:rPr>
        <w:t>sandalo</w:t>
      </w:r>
      <w:r>
        <w:rPr>
          <w:sz w:val="28"/>
          <w:szCs w:val="28"/>
          <w:lang w:val="it-IT"/>
        </w:rPr>
        <w:t>?</w:t>
      </w:r>
    </w:p>
    <w:p w:rsidR="004707BA" w:rsidRDefault="004707BA" w:rsidP="004707BA">
      <w:pPr>
        <w:jc w:val="both"/>
        <w:rPr>
          <w:sz w:val="28"/>
          <w:szCs w:val="28"/>
          <w:lang w:val="it-IT"/>
        </w:rPr>
      </w:pPr>
      <w:r>
        <w:rPr>
          <w:sz w:val="28"/>
          <w:szCs w:val="28"/>
          <w:lang w:val="it-IT"/>
        </w:rPr>
        <w:t xml:space="preserve">e) Se fate il </w:t>
      </w:r>
      <w:r w:rsidRPr="004155EA">
        <w:rPr>
          <w:i/>
          <w:sz w:val="28"/>
          <w:szCs w:val="28"/>
          <w:lang w:val="it-IT"/>
        </w:rPr>
        <w:t>tiro</w:t>
      </w:r>
      <w:r>
        <w:rPr>
          <w:sz w:val="28"/>
          <w:szCs w:val="28"/>
          <w:lang w:val="it-IT"/>
        </w:rPr>
        <w:t xml:space="preserve"> a bersaglio ai grappoli d’uva maturi giocate un brutto </w:t>
      </w:r>
      <w:r w:rsidRPr="004155EA">
        <w:rPr>
          <w:i/>
          <w:sz w:val="28"/>
          <w:szCs w:val="28"/>
          <w:lang w:val="it-IT"/>
        </w:rPr>
        <w:t xml:space="preserve">tiro </w:t>
      </w:r>
      <w:r>
        <w:rPr>
          <w:sz w:val="28"/>
          <w:szCs w:val="28"/>
          <w:lang w:val="it-IT"/>
        </w:rPr>
        <w:t>al contadino.</w:t>
      </w:r>
    </w:p>
    <w:p w:rsidR="004707BA" w:rsidRDefault="004707BA" w:rsidP="004707BA">
      <w:pPr>
        <w:jc w:val="both"/>
        <w:rPr>
          <w:sz w:val="28"/>
          <w:szCs w:val="28"/>
          <w:lang w:val="it-IT"/>
        </w:rPr>
      </w:pPr>
    </w:p>
    <w:p w:rsidR="004707BA" w:rsidRDefault="004707BA" w:rsidP="004707BA">
      <w:pPr>
        <w:jc w:val="both"/>
        <w:rPr>
          <w:sz w:val="28"/>
          <w:szCs w:val="28"/>
          <w:lang w:val="it-IT"/>
        </w:rPr>
      </w:pPr>
      <w:r>
        <w:rPr>
          <w:sz w:val="28"/>
          <w:szCs w:val="28"/>
          <w:lang w:val="it-IT"/>
        </w:rPr>
        <w:t>10. Individuare almeno cinque derivati appartenenti a ciascuna delle seguenti categorie derivazionali; per ciascuna categoria, individuare derivati con almeno due diversi suffissi:</w:t>
      </w:r>
    </w:p>
    <w:p w:rsidR="004707BA" w:rsidRDefault="004707BA" w:rsidP="004707BA">
      <w:pPr>
        <w:jc w:val="both"/>
        <w:rPr>
          <w:sz w:val="28"/>
          <w:szCs w:val="28"/>
          <w:lang w:val="it-IT"/>
        </w:rPr>
      </w:pPr>
    </w:p>
    <w:p w:rsidR="004707BA" w:rsidRDefault="004707BA" w:rsidP="004707BA">
      <w:pPr>
        <w:numPr>
          <w:ilvl w:val="0"/>
          <w:numId w:val="1"/>
        </w:numPr>
        <w:jc w:val="both"/>
        <w:rPr>
          <w:sz w:val="28"/>
          <w:szCs w:val="28"/>
          <w:lang w:val="it-IT"/>
        </w:rPr>
      </w:pPr>
      <w:r>
        <w:rPr>
          <w:sz w:val="28"/>
          <w:szCs w:val="28"/>
          <w:lang w:val="it-IT"/>
        </w:rPr>
        <w:t>nomi d’agente deverbali</w:t>
      </w:r>
      <w:r>
        <w:rPr>
          <w:sz w:val="28"/>
          <w:szCs w:val="28"/>
          <w:lang w:val="it-IT"/>
        </w:rPr>
        <w:tab/>
      </w:r>
      <w:r>
        <w:rPr>
          <w:sz w:val="28"/>
          <w:szCs w:val="28"/>
          <w:lang w:val="it-IT"/>
        </w:rPr>
        <w:tab/>
      </w:r>
      <w:r>
        <w:rPr>
          <w:sz w:val="28"/>
          <w:szCs w:val="28"/>
          <w:lang w:val="it-IT"/>
        </w:rPr>
        <w:tab/>
      </w:r>
      <w:r>
        <w:rPr>
          <w:sz w:val="28"/>
          <w:szCs w:val="28"/>
          <w:lang w:val="it-IT"/>
        </w:rPr>
        <w:tab/>
        <w:t>f) nomi di luogo denominali</w:t>
      </w:r>
    </w:p>
    <w:p w:rsidR="004707BA" w:rsidRDefault="004707BA" w:rsidP="004707BA">
      <w:pPr>
        <w:numPr>
          <w:ilvl w:val="0"/>
          <w:numId w:val="1"/>
        </w:numPr>
        <w:jc w:val="both"/>
        <w:rPr>
          <w:sz w:val="28"/>
          <w:szCs w:val="28"/>
          <w:lang w:val="it-IT"/>
        </w:rPr>
      </w:pPr>
      <w:r>
        <w:rPr>
          <w:sz w:val="28"/>
          <w:szCs w:val="28"/>
          <w:lang w:val="it-IT"/>
        </w:rPr>
        <w:t>nomi d’agente denominali</w:t>
      </w:r>
      <w:r>
        <w:rPr>
          <w:sz w:val="28"/>
          <w:szCs w:val="28"/>
          <w:lang w:val="it-IT"/>
        </w:rPr>
        <w:tab/>
      </w:r>
      <w:r>
        <w:rPr>
          <w:sz w:val="28"/>
          <w:szCs w:val="28"/>
          <w:lang w:val="it-IT"/>
        </w:rPr>
        <w:tab/>
      </w:r>
      <w:r>
        <w:rPr>
          <w:sz w:val="28"/>
          <w:szCs w:val="28"/>
          <w:lang w:val="it-IT"/>
        </w:rPr>
        <w:tab/>
        <w:t>g) verbi denominali</w:t>
      </w:r>
    </w:p>
    <w:p w:rsidR="004707BA" w:rsidRDefault="004707BA" w:rsidP="004707BA">
      <w:pPr>
        <w:numPr>
          <w:ilvl w:val="0"/>
          <w:numId w:val="1"/>
        </w:numPr>
        <w:jc w:val="both"/>
        <w:rPr>
          <w:sz w:val="28"/>
          <w:szCs w:val="28"/>
          <w:lang w:val="it-IT"/>
        </w:rPr>
      </w:pPr>
      <w:r>
        <w:rPr>
          <w:sz w:val="28"/>
          <w:szCs w:val="28"/>
          <w:lang w:val="it-IT"/>
        </w:rPr>
        <w:t>nomi di qualità deaggettivali</w:t>
      </w:r>
      <w:r>
        <w:rPr>
          <w:sz w:val="28"/>
          <w:szCs w:val="28"/>
          <w:lang w:val="it-IT"/>
        </w:rPr>
        <w:tab/>
      </w:r>
      <w:r>
        <w:rPr>
          <w:sz w:val="28"/>
          <w:szCs w:val="28"/>
          <w:lang w:val="it-IT"/>
        </w:rPr>
        <w:tab/>
      </w:r>
      <w:r>
        <w:rPr>
          <w:sz w:val="28"/>
          <w:szCs w:val="28"/>
          <w:lang w:val="it-IT"/>
        </w:rPr>
        <w:tab/>
        <w:t>h) verbi deaggettivali</w:t>
      </w:r>
    </w:p>
    <w:p w:rsidR="004707BA" w:rsidRDefault="004707BA" w:rsidP="004707BA">
      <w:pPr>
        <w:numPr>
          <w:ilvl w:val="0"/>
          <w:numId w:val="1"/>
        </w:numPr>
        <w:jc w:val="both"/>
        <w:rPr>
          <w:sz w:val="28"/>
          <w:szCs w:val="28"/>
          <w:lang w:val="it-IT"/>
        </w:rPr>
      </w:pPr>
      <w:r>
        <w:rPr>
          <w:sz w:val="28"/>
          <w:szCs w:val="28"/>
          <w:lang w:val="it-IT"/>
        </w:rPr>
        <w:t>nomi d’azione deverbali</w:t>
      </w:r>
      <w:r>
        <w:rPr>
          <w:sz w:val="28"/>
          <w:szCs w:val="28"/>
          <w:lang w:val="it-IT"/>
        </w:rPr>
        <w:tab/>
      </w:r>
      <w:r>
        <w:rPr>
          <w:sz w:val="28"/>
          <w:szCs w:val="28"/>
          <w:lang w:val="it-IT"/>
        </w:rPr>
        <w:tab/>
      </w:r>
      <w:r>
        <w:rPr>
          <w:sz w:val="28"/>
          <w:szCs w:val="28"/>
          <w:lang w:val="it-IT"/>
        </w:rPr>
        <w:tab/>
      </w:r>
      <w:r>
        <w:rPr>
          <w:sz w:val="28"/>
          <w:szCs w:val="28"/>
          <w:lang w:val="it-IT"/>
        </w:rPr>
        <w:tab/>
        <w:t>i) aggettivi deverbali</w:t>
      </w:r>
    </w:p>
    <w:p w:rsidR="004707BA" w:rsidRDefault="004707BA" w:rsidP="004707BA">
      <w:pPr>
        <w:numPr>
          <w:ilvl w:val="0"/>
          <w:numId w:val="1"/>
        </w:numPr>
        <w:jc w:val="both"/>
        <w:rPr>
          <w:sz w:val="28"/>
          <w:szCs w:val="28"/>
          <w:lang w:val="it-IT"/>
        </w:rPr>
      </w:pPr>
      <w:r>
        <w:rPr>
          <w:sz w:val="28"/>
          <w:szCs w:val="28"/>
          <w:lang w:val="it-IT"/>
        </w:rPr>
        <w:t>nomi di strumento deverbali</w:t>
      </w:r>
      <w:r>
        <w:rPr>
          <w:sz w:val="28"/>
          <w:szCs w:val="28"/>
          <w:lang w:val="it-IT"/>
        </w:rPr>
        <w:tab/>
      </w:r>
      <w:r>
        <w:rPr>
          <w:sz w:val="28"/>
          <w:szCs w:val="28"/>
          <w:lang w:val="it-IT"/>
        </w:rPr>
        <w:tab/>
      </w:r>
      <w:r>
        <w:rPr>
          <w:sz w:val="28"/>
          <w:szCs w:val="28"/>
          <w:lang w:val="it-IT"/>
        </w:rPr>
        <w:tab/>
        <w:t>j) aggettivi denominali</w:t>
      </w:r>
    </w:p>
    <w:p w:rsidR="004707BA" w:rsidRDefault="004707BA" w:rsidP="004707BA">
      <w:pPr>
        <w:jc w:val="both"/>
        <w:rPr>
          <w:sz w:val="28"/>
          <w:szCs w:val="28"/>
          <w:lang w:val="it-IT"/>
        </w:rPr>
      </w:pPr>
    </w:p>
    <w:p w:rsidR="004707BA" w:rsidRDefault="004707BA" w:rsidP="004707BA">
      <w:pPr>
        <w:jc w:val="both"/>
        <w:rPr>
          <w:sz w:val="28"/>
          <w:szCs w:val="28"/>
          <w:lang w:val="it-IT"/>
        </w:rPr>
      </w:pPr>
      <w:r>
        <w:rPr>
          <w:sz w:val="28"/>
          <w:szCs w:val="28"/>
          <w:lang w:val="it-IT"/>
        </w:rPr>
        <w:t>11. Determinare se i seguenti composti sono endocentrici o esocentrici:</w:t>
      </w:r>
    </w:p>
    <w:p w:rsidR="004707BA" w:rsidRDefault="004707BA" w:rsidP="004707BA">
      <w:pPr>
        <w:jc w:val="both"/>
        <w:rPr>
          <w:sz w:val="28"/>
          <w:szCs w:val="28"/>
          <w:lang w:val="it-IT"/>
        </w:rPr>
      </w:pPr>
    </w:p>
    <w:p w:rsidR="004707BA" w:rsidRDefault="004707BA" w:rsidP="004707BA">
      <w:pPr>
        <w:jc w:val="both"/>
        <w:rPr>
          <w:i/>
          <w:sz w:val="28"/>
          <w:szCs w:val="28"/>
          <w:lang w:val="it-IT"/>
        </w:rPr>
      </w:pPr>
      <w:r>
        <w:rPr>
          <w:i/>
          <w:sz w:val="28"/>
          <w:szCs w:val="28"/>
          <w:lang w:val="it-IT"/>
        </w:rPr>
        <w:t>pescecan</w:t>
      </w:r>
      <w:r w:rsidRPr="000D61EB">
        <w:rPr>
          <w:i/>
          <w:sz w:val="28"/>
          <w:szCs w:val="28"/>
          <w:lang w:val="it-IT"/>
        </w:rPr>
        <w:t>e, piedipiatti, pellerossa, terraferma, filospinato, casalbergo, cardiovascolare, portachiavi, cassapanca, fuggifuggi, senzatetto, apri</w:t>
      </w:r>
      <w:r>
        <w:rPr>
          <w:i/>
          <w:sz w:val="28"/>
          <w:szCs w:val="28"/>
          <w:lang w:val="it-IT"/>
        </w:rPr>
        <w:t>scatole, uomo rana, giallorosso.</w:t>
      </w:r>
    </w:p>
    <w:p w:rsidR="004707BA" w:rsidRDefault="004707BA" w:rsidP="004707BA">
      <w:pPr>
        <w:jc w:val="both"/>
        <w:rPr>
          <w:i/>
          <w:sz w:val="28"/>
          <w:szCs w:val="28"/>
          <w:lang w:val="it-IT"/>
        </w:rPr>
      </w:pPr>
    </w:p>
    <w:p w:rsidR="004707BA" w:rsidRDefault="004707BA" w:rsidP="004707BA">
      <w:pPr>
        <w:jc w:val="both"/>
        <w:rPr>
          <w:sz w:val="28"/>
          <w:szCs w:val="28"/>
          <w:lang w:val="it-IT"/>
        </w:rPr>
      </w:pPr>
      <w:smartTag w:uri="urn:schemas-microsoft-com:office:smarttags" w:element="metricconverter">
        <w:smartTagPr>
          <w:attr w:name="ProductID" w:val="12. In"/>
        </w:smartTagPr>
        <w:r>
          <w:rPr>
            <w:sz w:val="28"/>
            <w:szCs w:val="28"/>
            <w:lang w:val="it-IT"/>
          </w:rPr>
          <w:t>12. In</w:t>
        </w:r>
      </w:smartTag>
      <w:r>
        <w:rPr>
          <w:sz w:val="28"/>
          <w:szCs w:val="28"/>
          <w:lang w:val="it-IT"/>
        </w:rPr>
        <w:t xml:space="preserve"> ogni gruppo di parole che hanno la stessa terminazione individuare un intruso:</w:t>
      </w:r>
    </w:p>
    <w:p w:rsidR="004707BA" w:rsidRDefault="004707BA" w:rsidP="004707BA">
      <w:pPr>
        <w:jc w:val="both"/>
        <w:rPr>
          <w:sz w:val="28"/>
          <w:szCs w:val="28"/>
          <w:lang w:val="it-IT"/>
        </w:rPr>
      </w:pPr>
    </w:p>
    <w:p w:rsidR="004707BA" w:rsidRDefault="004707BA" w:rsidP="004707BA">
      <w:pPr>
        <w:jc w:val="both"/>
        <w:rPr>
          <w:sz w:val="28"/>
          <w:szCs w:val="28"/>
          <w:lang w:val="it-IT"/>
        </w:rPr>
      </w:pPr>
      <w:r>
        <w:rPr>
          <w:sz w:val="28"/>
          <w:szCs w:val="28"/>
          <w:lang w:val="it-IT"/>
        </w:rPr>
        <w:t>1)   tovaglia, canaglia, ferraglia, gentaglia</w:t>
      </w:r>
      <w:r>
        <w:rPr>
          <w:sz w:val="28"/>
          <w:szCs w:val="28"/>
          <w:lang w:val="it-IT"/>
        </w:rPr>
        <w:tab/>
      </w:r>
    </w:p>
    <w:p w:rsidR="004707BA" w:rsidRDefault="004707BA" w:rsidP="004707BA">
      <w:pPr>
        <w:jc w:val="both"/>
        <w:rPr>
          <w:sz w:val="28"/>
          <w:szCs w:val="28"/>
          <w:lang w:val="it-IT"/>
        </w:rPr>
      </w:pPr>
      <w:r>
        <w:rPr>
          <w:sz w:val="28"/>
          <w:szCs w:val="28"/>
          <w:lang w:val="it-IT"/>
        </w:rPr>
        <w:t>2)   rivista, grossista, artista, violinista</w:t>
      </w:r>
    </w:p>
    <w:p w:rsidR="004707BA" w:rsidRDefault="004707BA" w:rsidP="004707BA">
      <w:pPr>
        <w:jc w:val="both"/>
        <w:rPr>
          <w:sz w:val="28"/>
          <w:szCs w:val="28"/>
          <w:lang w:val="it-IT"/>
        </w:rPr>
      </w:pPr>
      <w:r>
        <w:rPr>
          <w:sz w:val="28"/>
          <w:szCs w:val="28"/>
          <w:lang w:val="it-IT"/>
        </w:rPr>
        <w:t>3)   fornaio, vespaio, bigliettaio, fioraio</w:t>
      </w:r>
    </w:p>
    <w:p w:rsidR="004707BA" w:rsidRDefault="004707BA" w:rsidP="004707BA">
      <w:pPr>
        <w:jc w:val="both"/>
        <w:rPr>
          <w:sz w:val="28"/>
          <w:szCs w:val="28"/>
          <w:lang w:val="it-IT"/>
        </w:rPr>
      </w:pPr>
      <w:r>
        <w:rPr>
          <w:sz w:val="28"/>
          <w:szCs w:val="28"/>
          <w:lang w:val="it-IT"/>
        </w:rPr>
        <w:t>4)   rudezza, gaiezza, cavezza, tenerezza</w:t>
      </w:r>
    </w:p>
    <w:p w:rsidR="004707BA" w:rsidRDefault="004707BA" w:rsidP="004707BA">
      <w:pPr>
        <w:jc w:val="both"/>
        <w:rPr>
          <w:sz w:val="28"/>
          <w:szCs w:val="28"/>
          <w:lang w:val="it-IT"/>
        </w:rPr>
      </w:pPr>
      <w:r>
        <w:rPr>
          <w:sz w:val="28"/>
          <w:szCs w:val="28"/>
          <w:lang w:val="it-IT"/>
        </w:rPr>
        <w:t>5)   fratellanza, vicinanza, titubanza, retrostanza</w:t>
      </w:r>
    </w:p>
    <w:p w:rsidR="004707BA" w:rsidRDefault="004707BA" w:rsidP="004707BA">
      <w:pPr>
        <w:jc w:val="both"/>
        <w:rPr>
          <w:sz w:val="28"/>
          <w:szCs w:val="28"/>
          <w:lang w:val="it-IT"/>
        </w:rPr>
      </w:pPr>
      <w:r>
        <w:rPr>
          <w:sz w:val="28"/>
          <w:szCs w:val="28"/>
          <w:lang w:val="it-IT"/>
        </w:rPr>
        <w:t>6)   armaiolo, vignaiolo, vaiolo, barcaiolo</w:t>
      </w:r>
    </w:p>
    <w:p w:rsidR="004707BA" w:rsidRDefault="004707BA" w:rsidP="004707BA">
      <w:pPr>
        <w:jc w:val="both"/>
        <w:rPr>
          <w:sz w:val="28"/>
          <w:szCs w:val="28"/>
          <w:lang w:val="it-IT"/>
        </w:rPr>
      </w:pPr>
      <w:r>
        <w:rPr>
          <w:sz w:val="28"/>
          <w:szCs w:val="28"/>
          <w:lang w:val="it-IT"/>
        </w:rPr>
        <w:t>7)   buffone, pantalone, fannullone</w:t>
      </w:r>
    </w:p>
    <w:p w:rsidR="004707BA" w:rsidRDefault="004707BA" w:rsidP="004707BA">
      <w:pPr>
        <w:jc w:val="both"/>
        <w:rPr>
          <w:sz w:val="28"/>
          <w:szCs w:val="28"/>
          <w:lang w:val="it-IT"/>
        </w:rPr>
      </w:pPr>
      <w:r>
        <w:rPr>
          <w:sz w:val="28"/>
          <w:szCs w:val="28"/>
          <w:lang w:val="it-IT"/>
        </w:rPr>
        <w:t>8)   scacchiera, schiera, formaggiera, polveriera</w:t>
      </w:r>
    </w:p>
    <w:p w:rsidR="004707BA" w:rsidRDefault="004707BA" w:rsidP="004707BA">
      <w:pPr>
        <w:jc w:val="both"/>
        <w:rPr>
          <w:sz w:val="28"/>
          <w:szCs w:val="28"/>
          <w:lang w:val="it-IT"/>
        </w:rPr>
      </w:pPr>
      <w:r>
        <w:rPr>
          <w:sz w:val="28"/>
          <w:szCs w:val="28"/>
          <w:lang w:val="it-IT"/>
        </w:rPr>
        <w:t>9)   contadino, attacchino, frullino, imbianchino</w:t>
      </w:r>
    </w:p>
    <w:p w:rsidR="004707BA" w:rsidRPr="00C558E2" w:rsidRDefault="004707BA" w:rsidP="004707BA">
      <w:pPr>
        <w:jc w:val="both"/>
        <w:rPr>
          <w:i/>
          <w:sz w:val="28"/>
          <w:szCs w:val="28"/>
        </w:rPr>
      </w:pPr>
      <w:r w:rsidRPr="00C558E2">
        <w:rPr>
          <w:sz w:val="28"/>
          <w:szCs w:val="28"/>
        </w:rPr>
        <w:t xml:space="preserve">10) </w:t>
      </w:r>
      <w:r>
        <w:rPr>
          <w:sz w:val="28"/>
          <w:szCs w:val="28"/>
          <w:lang w:val="it-IT"/>
        </w:rPr>
        <w:t>minuta</w:t>
      </w:r>
      <w:r w:rsidRPr="00C558E2">
        <w:rPr>
          <w:sz w:val="28"/>
          <w:szCs w:val="28"/>
        </w:rPr>
        <w:t xml:space="preserve">, </w:t>
      </w:r>
      <w:r>
        <w:rPr>
          <w:sz w:val="28"/>
          <w:szCs w:val="28"/>
          <w:lang w:val="it-IT"/>
        </w:rPr>
        <w:t>venuta</w:t>
      </w:r>
      <w:r w:rsidRPr="00C558E2">
        <w:rPr>
          <w:sz w:val="28"/>
          <w:szCs w:val="28"/>
        </w:rPr>
        <w:t xml:space="preserve">, </w:t>
      </w:r>
      <w:r>
        <w:rPr>
          <w:sz w:val="28"/>
          <w:szCs w:val="28"/>
          <w:lang w:val="it-IT"/>
        </w:rPr>
        <w:t>trattenuta</w:t>
      </w:r>
      <w:r w:rsidRPr="00C558E2">
        <w:rPr>
          <w:sz w:val="28"/>
          <w:szCs w:val="28"/>
        </w:rPr>
        <w:t xml:space="preserve">, </w:t>
      </w:r>
      <w:r>
        <w:rPr>
          <w:sz w:val="28"/>
          <w:szCs w:val="28"/>
          <w:lang w:val="it-IT"/>
        </w:rPr>
        <w:t>ricaduta</w:t>
      </w:r>
      <w:r w:rsidRPr="00C558E2">
        <w:rPr>
          <w:i/>
          <w:sz w:val="28"/>
          <w:szCs w:val="28"/>
        </w:rPr>
        <w:t xml:space="preserve"> </w:t>
      </w:r>
    </w:p>
    <w:p w:rsidR="006D1A94" w:rsidRPr="00C558E2" w:rsidRDefault="006D1A94" w:rsidP="00DB5555">
      <w:pPr>
        <w:pStyle w:val="1"/>
        <w:spacing w:before="0" w:beforeAutospacing="0" w:after="0" w:afterAutospacing="0"/>
        <w:jc w:val="both"/>
        <w:rPr>
          <w:sz w:val="30"/>
          <w:szCs w:val="30"/>
          <w:lang w:val="en-US"/>
        </w:rPr>
      </w:pPr>
    </w:p>
    <w:p w:rsidR="006D1A94" w:rsidRPr="00C558E2" w:rsidRDefault="006D1A94" w:rsidP="00DB5555">
      <w:pPr>
        <w:pStyle w:val="1"/>
        <w:spacing w:before="0" w:beforeAutospacing="0" w:after="0" w:afterAutospacing="0"/>
        <w:jc w:val="both"/>
        <w:rPr>
          <w:sz w:val="30"/>
          <w:szCs w:val="30"/>
        </w:rPr>
      </w:pPr>
    </w:p>
    <w:p w:rsidR="00DB5555" w:rsidRPr="00DB5555" w:rsidRDefault="00DB5555" w:rsidP="00DB5555">
      <w:pPr>
        <w:pStyle w:val="1"/>
        <w:spacing w:before="0" w:beforeAutospacing="0" w:after="0" w:afterAutospacing="0"/>
        <w:jc w:val="both"/>
        <w:rPr>
          <w:sz w:val="30"/>
          <w:szCs w:val="30"/>
        </w:rPr>
      </w:pPr>
      <w:r w:rsidRPr="00A5144C">
        <w:rPr>
          <w:sz w:val="30"/>
          <w:szCs w:val="30"/>
        </w:rPr>
        <w:lastRenderedPageBreak/>
        <w:t>ТЕМЫ</w:t>
      </w:r>
      <w:r w:rsidRPr="00DB5555">
        <w:rPr>
          <w:sz w:val="30"/>
          <w:szCs w:val="30"/>
        </w:rPr>
        <w:t xml:space="preserve"> </w:t>
      </w:r>
      <w:r w:rsidRPr="00A5144C">
        <w:rPr>
          <w:sz w:val="30"/>
          <w:szCs w:val="30"/>
        </w:rPr>
        <w:t>СЕМИНАРСКИХ</w:t>
      </w:r>
      <w:r w:rsidRPr="00DB5555">
        <w:rPr>
          <w:sz w:val="30"/>
          <w:szCs w:val="30"/>
        </w:rPr>
        <w:t xml:space="preserve"> </w:t>
      </w:r>
      <w:r w:rsidRPr="00A5144C">
        <w:rPr>
          <w:sz w:val="30"/>
          <w:szCs w:val="30"/>
        </w:rPr>
        <w:t>ЗАНЯТИЙ</w:t>
      </w:r>
      <w:r w:rsidR="006D1A94">
        <w:rPr>
          <w:sz w:val="30"/>
          <w:szCs w:val="30"/>
        </w:rPr>
        <w:t xml:space="preserve"> («Теоретическая грамматика»)</w:t>
      </w:r>
      <w:r w:rsidRPr="00DB5555">
        <w:rPr>
          <w:sz w:val="30"/>
          <w:szCs w:val="30"/>
        </w:rPr>
        <w:t>:</w:t>
      </w:r>
    </w:p>
    <w:p w:rsidR="00DB5555" w:rsidRPr="00DB5555" w:rsidRDefault="00DB5555" w:rsidP="00DB5555">
      <w:pPr>
        <w:pStyle w:val="1"/>
        <w:spacing w:before="0" w:beforeAutospacing="0" w:after="0" w:afterAutospacing="0"/>
        <w:jc w:val="both"/>
        <w:rPr>
          <w:sz w:val="30"/>
          <w:szCs w:val="30"/>
        </w:rPr>
      </w:pPr>
    </w:p>
    <w:p w:rsidR="00DB5555" w:rsidRPr="00DB5555" w:rsidRDefault="00DB5555" w:rsidP="00DB5555">
      <w:pPr>
        <w:pStyle w:val="1"/>
        <w:spacing w:before="0" w:beforeAutospacing="0" w:after="0" w:afterAutospacing="0"/>
        <w:jc w:val="both"/>
        <w:rPr>
          <w:b w:val="0"/>
          <w:bCs w:val="0"/>
          <w:sz w:val="28"/>
          <w:szCs w:val="28"/>
        </w:rPr>
      </w:pPr>
    </w:p>
    <w:p w:rsidR="00DB5555" w:rsidRPr="00460EBA" w:rsidRDefault="00DB5555" w:rsidP="00DB5555">
      <w:pPr>
        <w:pStyle w:val="1"/>
        <w:spacing w:before="0" w:beforeAutospacing="0" w:after="0" w:afterAutospacing="0"/>
        <w:rPr>
          <w:b w:val="0"/>
          <w:bCs w:val="0"/>
          <w:sz w:val="28"/>
          <w:szCs w:val="28"/>
        </w:rPr>
      </w:pPr>
      <w:r w:rsidRPr="00460EBA">
        <w:rPr>
          <w:b w:val="0"/>
          <w:bCs w:val="0"/>
          <w:sz w:val="28"/>
          <w:szCs w:val="28"/>
        </w:rPr>
        <w:t xml:space="preserve">1. </w:t>
      </w:r>
      <w:r>
        <w:rPr>
          <w:b w:val="0"/>
          <w:bCs w:val="0"/>
          <w:sz w:val="28"/>
          <w:szCs w:val="28"/>
        </w:rPr>
        <w:t>Язык как знаковая система. Метод анализа по непосредственно составляющим.</w:t>
      </w:r>
    </w:p>
    <w:p w:rsidR="00DB5555" w:rsidRDefault="00DB5555" w:rsidP="00DB5555">
      <w:pPr>
        <w:spacing w:before="100" w:beforeAutospacing="1" w:after="100" w:afterAutospacing="1"/>
        <w:jc w:val="both"/>
        <w:rPr>
          <w:bCs/>
          <w:sz w:val="28"/>
          <w:szCs w:val="28"/>
        </w:rPr>
      </w:pPr>
      <w:r>
        <w:rPr>
          <w:bCs/>
          <w:sz w:val="28"/>
          <w:szCs w:val="28"/>
        </w:rPr>
        <w:t>2. Активный, пассивный и возвратный залоги итальянского глагола.</w:t>
      </w:r>
    </w:p>
    <w:p w:rsidR="00DB5555" w:rsidRPr="00EF1702" w:rsidRDefault="00DB5555" w:rsidP="00DB5555">
      <w:pPr>
        <w:spacing w:before="100" w:beforeAutospacing="1" w:after="100" w:afterAutospacing="1"/>
        <w:jc w:val="both"/>
        <w:rPr>
          <w:bCs/>
          <w:sz w:val="28"/>
          <w:szCs w:val="28"/>
        </w:rPr>
      </w:pPr>
      <w:r>
        <w:rPr>
          <w:sz w:val="28"/>
          <w:szCs w:val="28"/>
        </w:rPr>
        <w:t>3. Согласование времен и наклонений в структуре сложноподчиненного предложения.</w:t>
      </w:r>
    </w:p>
    <w:p w:rsidR="00DB5555" w:rsidRDefault="00DB5555" w:rsidP="00DB5555">
      <w:pPr>
        <w:pStyle w:val="1"/>
        <w:spacing w:before="0" w:beforeAutospacing="0" w:after="0" w:afterAutospacing="0"/>
        <w:rPr>
          <w:b w:val="0"/>
          <w:bCs w:val="0"/>
          <w:sz w:val="28"/>
          <w:szCs w:val="28"/>
        </w:rPr>
      </w:pPr>
      <w:r>
        <w:rPr>
          <w:b w:val="0"/>
          <w:bCs w:val="0"/>
          <w:sz w:val="28"/>
          <w:szCs w:val="28"/>
        </w:rPr>
        <w:t>4. Обычное и маркированное положение наречия, прилагательного, причастия и инфинитива.</w:t>
      </w:r>
    </w:p>
    <w:p w:rsidR="00DB5555" w:rsidRPr="00EF1702" w:rsidRDefault="00DB5555" w:rsidP="00DB5555">
      <w:pPr>
        <w:pStyle w:val="1"/>
        <w:spacing w:before="0" w:beforeAutospacing="0" w:after="0" w:afterAutospacing="0"/>
        <w:rPr>
          <w:b w:val="0"/>
          <w:bCs w:val="0"/>
          <w:sz w:val="28"/>
          <w:szCs w:val="28"/>
        </w:rPr>
      </w:pPr>
    </w:p>
    <w:p w:rsidR="00DB5555" w:rsidRDefault="00DB5555" w:rsidP="00DB5555">
      <w:pPr>
        <w:spacing w:before="100" w:beforeAutospacing="1" w:after="100" w:afterAutospacing="1"/>
        <w:jc w:val="both"/>
        <w:rPr>
          <w:b/>
          <w:sz w:val="30"/>
          <w:szCs w:val="30"/>
        </w:rPr>
      </w:pPr>
      <w:r w:rsidRPr="0046241F">
        <w:rPr>
          <w:b/>
          <w:sz w:val="30"/>
          <w:szCs w:val="30"/>
        </w:rPr>
        <w:t>ТЕ</w:t>
      </w:r>
      <w:r>
        <w:rPr>
          <w:b/>
          <w:sz w:val="30"/>
          <w:szCs w:val="30"/>
        </w:rPr>
        <w:t>МЫ  КСР</w:t>
      </w:r>
      <w:r w:rsidRPr="0046241F">
        <w:rPr>
          <w:b/>
          <w:sz w:val="30"/>
          <w:szCs w:val="30"/>
        </w:rPr>
        <w:t>:</w:t>
      </w:r>
    </w:p>
    <w:p w:rsidR="00DB5555" w:rsidRDefault="00DB5555" w:rsidP="00DB5555">
      <w:pPr>
        <w:spacing w:before="100" w:beforeAutospacing="1" w:after="100" w:afterAutospacing="1"/>
        <w:jc w:val="both"/>
        <w:rPr>
          <w:bCs/>
          <w:sz w:val="28"/>
          <w:szCs w:val="28"/>
        </w:rPr>
      </w:pPr>
      <w:r>
        <w:rPr>
          <w:sz w:val="28"/>
          <w:szCs w:val="28"/>
        </w:rPr>
        <w:t>1</w:t>
      </w:r>
      <w:r>
        <w:rPr>
          <w:bCs/>
          <w:sz w:val="28"/>
          <w:szCs w:val="28"/>
        </w:rPr>
        <w:t>. Образование существительных женского рода, сопровождаемое изменением лексического значения.</w:t>
      </w:r>
    </w:p>
    <w:p w:rsidR="00DB5555" w:rsidRPr="00D143A4" w:rsidRDefault="00DB5555" w:rsidP="00DB5555">
      <w:pPr>
        <w:spacing w:before="100" w:beforeAutospacing="1" w:after="100" w:afterAutospacing="1"/>
        <w:jc w:val="both"/>
        <w:rPr>
          <w:sz w:val="28"/>
          <w:szCs w:val="28"/>
        </w:rPr>
      </w:pPr>
      <w:r>
        <w:rPr>
          <w:bCs/>
          <w:sz w:val="28"/>
          <w:szCs w:val="28"/>
        </w:rPr>
        <w:t xml:space="preserve">Полученный список лексем мужского и женского рода студенты с помощью работы со словарем должны распределить по четырем группам, в зависимости от этимологии, от формирования значения, от формы, а также осуществить их перевод. </w:t>
      </w:r>
    </w:p>
    <w:p w:rsidR="00DB5555" w:rsidRDefault="00DB5555" w:rsidP="00DB5555">
      <w:pPr>
        <w:pStyle w:val="1"/>
        <w:spacing w:before="0" w:beforeAutospacing="0" w:after="0" w:afterAutospacing="0"/>
        <w:jc w:val="both"/>
        <w:rPr>
          <w:b w:val="0"/>
          <w:bCs w:val="0"/>
          <w:sz w:val="28"/>
          <w:szCs w:val="28"/>
        </w:rPr>
      </w:pPr>
      <w:r>
        <w:rPr>
          <w:b w:val="0"/>
          <w:bCs w:val="0"/>
          <w:sz w:val="28"/>
          <w:szCs w:val="28"/>
        </w:rPr>
        <w:t>2. Морфологический анализ текста.</w:t>
      </w:r>
    </w:p>
    <w:p w:rsidR="00DB5555" w:rsidRDefault="00DB5555" w:rsidP="00DB5555">
      <w:pPr>
        <w:pStyle w:val="1"/>
        <w:spacing w:before="0" w:beforeAutospacing="0" w:after="0" w:afterAutospacing="0"/>
        <w:jc w:val="both"/>
        <w:rPr>
          <w:b w:val="0"/>
          <w:bCs w:val="0"/>
          <w:sz w:val="28"/>
          <w:szCs w:val="28"/>
        </w:rPr>
      </w:pPr>
    </w:p>
    <w:p w:rsidR="00DB5555" w:rsidRPr="00EF1702" w:rsidRDefault="00DB5555" w:rsidP="00DB5555">
      <w:pPr>
        <w:pStyle w:val="1"/>
        <w:spacing w:before="0" w:beforeAutospacing="0" w:after="0" w:afterAutospacing="0"/>
        <w:jc w:val="both"/>
        <w:rPr>
          <w:b w:val="0"/>
          <w:bCs w:val="0"/>
          <w:sz w:val="28"/>
          <w:szCs w:val="28"/>
        </w:rPr>
      </w:pPr>
      <w:r>
        <w:rPr>
          <w:b w:val="0"/>
          <w:bCs w:val="0"/>
          <w:sz w:val="28"/>
          <w:szCs w:val="28"/>
        </w:rPr>
        <w:t>Студенты осуществляют морфологический анализ всех полнозначных и служебных лексем, встречающихся в предложенном им тексте, указывая все необходимые категории для каждой части речи.</w:t>
      </w:r>
    </w:p>
    <w:p w:rsidR="00DB5555" w:rsidRPr="00EF1702" w:rsidRDefault="00DB5555" w:rsidP="00DB5555">
      <w:pPr>
        <w:pStyle w:val="1"/>
        <w:spacing w:before="0" w:beforeAutospacing="0" w:after="0" w:afterAutospacing="0"/>
        <w:rPr>
          <w:b w:val="0"/>
          <w:bCs w:val="0"/>
          <w:sz w:val="28"/>
          <w:szCs w:val="28"/>
        </w:rPr>
      </w:pPr>
    </w:p>
    <w:p w:rsidR="00DB5555" w:rsidRDefault="00DB5555" w:rsidP="00DB5555">
      <w:pPr>
        <w:pStyle w:val="1"/>
        <w:spacing w:before="0" w:beforeAutospacing="0" w:after="0" w:afterAutospacing="0"/>
        <w:rPr>
          <w:b w:val="0"/>
          <w:bCs w:val="0"/>
          <w:sz w:val="28"/>
          <w:szCs w:val="28"/>
        </w:rPr>
      </w:pPr>
      <w:r>
        <w:rPr>
          <w:b w:val="0"/>
          <w:bCs w:val="0"/>
          <w:sz w:val="28"/>
          <w:szCs w:val="28"/>
        </w:rPr>
        <w:t>3. Синтаксический анализ сложного предложения.</w:t>
      </w:r>
    </w:p>
    <w:p w:rsidR="00DB5555" w:rsidRDefault="00DB5555" w:rsidP="00DB5555">
      <w:pPr>
        <w:pStyle w:val="1"/>
        <w:spacing w:before="0" w:beforeAutospacing="0" w:after="0" w:afterAutospacing="0"/>
        <w:rPr>
          <w:b w:val="0"/>
          <w:bCs w:val="0"/>
          <w:sz w:val="28"/>
          <w:szCs w:val="28"/>
        </w:rPr>
      </w:pPr>
    </w:p>
    <w:p w:rsidR="00DB5555" w:rsidRDefault="00DB5555" w:rsidP="00DB5555">
      <w:pPr>
        <w:pStyle w:val="1"/>
        <w:spacing w:before="0" w:beforeAutospacing="0" w:after="0" w:afterAutospacing="0"/>
        <w:jc w:val="both"/>
        <w:rPr>
          <w:b w:val="0"/>
          <w:bCs w:val="0"/>
          <w:sz w:val="28"/>
          <w:szCs w:val="28"/>
        </w:rPr>
      </w:pPr>
      <w:r>
        <w:rPr>
          <w:b w:val="0"/>
          <w:bCs w:val="0"/>
          <w:sz w:val="28"/>
          <w:szCs w:val="28"/>
        </w:rPr>
        <w:t>Студенты самостоятельно осуществляют выборку сложных предложений из художественного текста и анализируют их структуру с точки зрения иерархии отношений простых предложений, типа связи, сре</w:t>
      </w:r>
      <w:proofErr w:type="gramStart"/>
      <w:r>
        <w:rPr>
          <w:b w:val="0"/>
          <w:bCs w:val="0"/>
          <w:sz w:val="28"/>
          <w:szCs w:val="28"/>
        </w:rPr>
        <w:t>дств св</w:t>
      </w:r>
      <w:proofErr w:type="gramEnd"/>
      <w:r>
        <w:rPr>
          <w:b w:val="0"/>
          <w:bCs w:val="0"/>
          <w:sz w:val="28"/>
          <w:szCs w:val="28"/>
        </w:rPr>
        <w:t>язи, способа выражения сказуемого и др.</w:t>
      </w:r>
    </w:p>
    <w:p w:rsidR="00DB5555" w:rsidRDefault="00DB5555" w:rsidP="00DB5555">
      <w:pPr>
        <w:pStyle w:val="1"/>
        <w:spacing w:before="0" w:beforeAutospacing="0" w:after="0" w:afterAutospacing="0"/>
        <w:jc w:val="both"/>
        <w:rPr>
          <w:b w:val="0"/>
          <w:bCs w:val="0"/>
          <w:sz w:val="28"/>
          <w:szCs w:val="28"/>
        </w:rPr>
      </w:pPr>
    </w:p>
    <w:p w:rsidR="00DB5555" w:rsidRDefault="00DB5555" w:rsidP="00DB5555">
      <w:pPr>
        <w:pStyle w:val="1"/>
        <w:spacing w:before="0" w:beforeAutospacing="0" w:after="0" w:afterAutospacing="0"/>
        <w:jc w:val="both"/>
        <w:rPr>
          <w:b w:val="0"/>
          <w:bCs w:val="0"/>
          <w:sz w:val="28"/>
          <w:szCs w:val="28"/>
        </w:rPr>
      </w:pPr>
      <w:r>
        <w:rPr>
          <w:b w:val="0"/>
          <w:bCs w:val="0"/>
          <w:sz w:val="28"/>
          <w:szCs w:val="28"/>
        </w:rPr>
        <w:t>4. Конструкции с маркированным порядком слов.</w:t>
      </w:r>
    </w:p>
    <w:p w:rsidR="00DB5555" w:rsidRDefault="00DB5555" w:rsidP="00DB5555">
      <w:pPr>
        <w:pStyle w:val="1"/>
        <w:spacing w:before="0" w:beforeAutospacing="0" w:after="0" w:afterAutospacing="0"/>
        <w:jc w:val="both"/>
        <w:rPr>
          <w:b w:val="0"/>
          <w:bCs w:val="0"/>
          <w:sz w:val="28"/>
          <w:szCs w:val="28"/>
        </w:rPr>
      </w:pPr>
    </w:p>
    <w:p w:rsidR="00DB5555" w:rsidRPr="00EF1702" w:rsidRDefault="00DB5555" w:rsidP="00DB5555">
      <w:pPr>
        <w:pStyle w:val="1"/>
        <w:spacing w:before="0" w:beforeAutospacing="0" w:after="0" w:afterAutospacing="0"/>
        <w:jc w:val="both"/>
        <w:rPr>
          <w:b w:val="0"/>
          <w:bCs w:val="0"/>
          <w:sz w:val="28"/>
          <w:szCs w:val="28"/>
        </w:rPr>
      </w:pPr>
      <w:r>
        <w:rPr>
          <w:b w:val="0"/>
          <w:bCs w:val="0"/>
          <w:sz w:val="28"/>
          <w:szCs w:val="28"/>
        </w:rPr>
        <w:t>Студенты осуществляют выборку предложений с маркированным порядком компонентов и анализируют примеры на всех уровнях маркирования: фонологическом, синтаксическом, прагматическом.</w:t>
      </w:r>
    </w:p>
    <w:p w:rsidR="00DB5555" w:rsidRPr="00DB5555" w:rsidRDefault="00DB5555" w:rsidP="00DB5555">
      <w:pPr>
        <w:jc w:val="both"/>
        <w:rPr>
          <w:b/>
          <w:sz w:val="30"/>
          <w:szCs w:val="30"/>
        </w:rPr>
      </w:pPr>
    </w:p>
    <w:p w:rsidR="008D1843" w:rsidRPr="00E86648" w:rsidRDefault="008D1843" w:rsidP="004707BA">
      <w:pPr>
        <w:jc w:val="both"/>
        <w:rPr>
          <w:b/>
          <w:sz w:val="28"/>
        </w:rPr>
      </w:pPr>
    </w:p>
    <w:p w:rsidR="008D1843" w:rsidRPr="00E86648" w:rsidRDefault="008D1843" w:rsidP="004707BA">
      <w:pPr>
        <w:jc w:val="both"/>
        <w:rPr>
          <w:b/>
          <w:sz w:val="28"/>
        </w:rPr>
      </w:pPr>
    </w:p>
    <w:p w:rsidR="008D1843" w:rsidRPr="00E86648" w:rsidRDefault="008D1843" w:rsidP="004707BA">
      <w:pPr>
        <w:jc w:val="both"/>
        <w:rPr>
          <w:b/>
          <w:sz w:val="28"/>
        </w:rPr>
      </w:pPr>
    </w:p>
    <w:p w:rsidR="00C558E2" w:rsidRDefault="00C558E2" w:rsidP="004707BA">
      <w:pPr>
        <w:jc w:val="both"/>
        <w:rPr>
          <w:b/>
          <w:sz w:val="28"/>
          <w:lang w:val="it-IT"/>
        </w:rPr>
      </w:pPr>
    </w:p>
    <w:p w:rsidR="00C558E2" w:rsidRDefault="00C558E2" w:rsidP="004707BA">
      <w:pPr>
        <w:jc w:val="both"/>
        <w:rPr>
          <w:b/>
          <w:sz w:val="28"/>
          <w:lang w:val="it-IT"/>
        </w:rPr>
      </w:pPr>
    </w:p>
    <w:p w:rsidR="004707BA" w:rsidRDefault="004707BA" w:rsidP="004707BA">
      <w:pPr>
        <w:jc w:val="both"/>
        <w:rPr>
          <w:b/>
          <w:sz w:val="28"/>
          <w:lang w:val="it-IT"/>
        </w:rPr>
      </w:pPr>
      <w:r w:rsidRPr="004707BA">
        <w:rPr>
          <w:b/>
          <w:sz w:val="28"/>
          <w:lang w:val="it-IT"/>
        </w:rPr>
        <w:lastRenderedPageBreak/>
        <w:t>Gli elementi della teoria della doppia articolazione (KCP)</w:t>
      </w:r>
    </w:p>
    <w:p w:rsidR="00C558E2" w:rsidRPr="004707BA" w:rsidRDefault="00C558E2" w:rsidP="004707BA">
      <w:pPr>
        <w:jc w:val="both"/>
        <w:rPr>
          <w:b/>
          <w:sz w:val="28"/>
          <w:lang w:val="it-IT"/>
        </w:rPr>
      </w:pPr>
    </w:p>
    <w:p w:rsidR="004707BA" w:rsidRPr="004707BA" w:rsidRDefault="004707BA" w:rsidP="004707BA">
      <w:pPr>
        <w:ind w:firstLine="708"/>
        <w:jc w:val="both"/>
        <w:rPr>
          <w:sz w:val="28"/>
          <w:lang w:val="it-IT"/>
        </w:rPr>
      </w:pPr>
      <w:r w:rsidRPr="004707BA">
        <w:rPr>
          <w:sz w:val="28"/>
          <w:lang w:val="it-IT"/>
        </w:rPr>
        <w:t xml:space="preserve">Il concetto di fonema (il termine, sulla base del greco </w:t>
      </w:r>
      <w:r w:rsidRPr="004707BA">
        <w:rPr>
          <w:i/>
          <w:sz w:val="28"/>
          <w:lang w:val="it-IT"/>
        </w:rPr>
        <w:t xml:space="preserve">phonema </w:t>
      </w:r>
      <w:r w:rsidRPr="004707BA">
        <w:rPr>
          <w:sz w:val="28"/>
          <w:lang w:val="it-IT"/>
        </w:rPr>
        <w:t xml:space="preserve">‘voce’, continuato dal latino </w:t>
      </w:r>
      <w:r w:rsidRPr="004707BA">
        <w:rPr>
          <w:i/>
          <w:sz w:val="28"/>
          <w:lang w:val="it-IT"/>
        </w:rPr>
        <w:t>phonema</w:t>
      </w:r>
      <w:r w:rsidRPr="004707BA">
        <w:rPr>
          <w:sz w:val="28"/>
          <w:lang w:val="it-IT"/>
        </w:rPr>
        <w:t xml:space="preserve">, è stato accolto alla fine del XIX secolo nella lingua francese e all’inizio del successivo nell’italiana con il significato di ‘suono articolato’) è stato elaborato dalla linguistica strutturalista nella prima metà del ventesimo secolo, ed è elemento fondamentale nella teoria della </w:t>
      </w:r>
      <w:r w:rsidRPr="004707BA">
        <w:rPr>
          <w:b/>
          <w:sz w:val="28"/>
          <w:lang w:val="it-IT"/>
        </w:rPr>
        <w:t xml:space="preserve">doppia articolazione </w:t>
      </w:r>
      <w:r w:rsidRPr="004707BA">
        <w:rPr>
          <w:sz w:val="28"/>
          <w:lang w:val="it-IT"/>
        </w:rPr>
        <w:t xml:space="preserve">(divisione in parti) di André Martinet. Consideriamo una parola come </w:t>
      </w:r>
      <w:r w:rsidRPr="004707BA">
        <w:rPr>
          <w:i/>
          <w:sz w:val="28"/>
          <w:lang w:val="it-IT"/>
        </w:rPr>
        <w:t>andavamo</w:t>
      </w:r>
      <w:r w:rsidRPr="004707BA">
        <w:rPr>
          <w:sz w:val="28"/>
          <w:lang w:val="it-IT"/>
        </w:rPr>
        <w:t xml:space="preserve">, in cui distinguiamo a un primo livello (prima articolazione) elementi che ne determinano il significato: </w:t>
      </w:r>
      <w:r w:rsidRPr="004707BA">
        <w:rPr>
          <w:i/>
          <w:sz w:val="28"/>
          <w:lang w:val="it-IT"/>
        </w:rPr>
        <w:t>and-</w:t>
      </w:r>
      <w:r w:rsidRPr="004707BA">
        <w:rPr>
          <w:sz w:val="28"/>
          <w:lang w:val="it-IT"/>
        </w:rPr>
        <w:t xml:space="preserve"> che ci riporta al senso di movimento, </w:t>
      </w:r>
      <w:r w:rsidRPr="004707BA">
        <w:rPr>
          <w:i/>
          <w:sz w:val="28"/>
          <w:lang w:val="it-IT"/>
        </w:rPr>
        <w:t>-av-</w:t>
      </w:r>
      <w:r w:rsidRPr="004707BA">
        <w:rPr>
          <w:sz w:val="28"/>
          <w:lang w:val="it-IT"/>
        </w:rPr>
        <w:t xml:space="preserve"> che esprime il tempo imperfetto, </w:t>
      </w:r>
      <w:r w:rsidRPr="004707BA">
        <w:rPr>
          <w:i/>
          <w:sz w:val="28"/>
          <w:lang w:val="it-IT"/>
        </w:rPr>
        <w:t>-amo</w:t>
      </w:r>
      <w:r w:rsidRPr="004707BA">
        <w:rPr>
          <w:sz w:val="28"/>
          <w:lang w:val="it-IT"/>
        </w:rPr>
        <w:t xml:space="preserve"> che indica la prima persona plurale. Questi elementi, ciascuno dei quali è portatore di significato, sono detti </w:t>
      </w:r>
      <w:r w:rsidRPr="004707BA">
        <w:rPr>
          <w:b/>
          <w:sz w:val="28"/>
          <w:lang w:val="it-IT"/>
        </w:rPr>
        <w:t>morfemi</w:t>
      </w:r>
      <w:r w:rsidRPr="004707BA">
        <w:rPr>
          <w:sz w:val="28"/>
          <w:lang w:val="it-IT"/>
        </w:rPr>
        <w:t xml:space="preserve">. A questa prima articolazione di elementi dotati di significato, segue una seconda articolazione in fonemi, elementi linguistici minimi, non dotati di significato in sé, ma capaci di opporre semanticamente due parole identiche negli altri elementi che le compongono: ogni morfema, quindi, è composto di fonemi, nel nostro caso </w:t>
      </w:r>
      <w:r w:rsidRPr="004707BA">
        <w:rPr>
          <w:i/>
          <w:sz w:val="28"/>
          <w:lang w:val="it-IT"/>
        </w:rPr>
        <w:t>a + n + d</w:t>
      </w:r>
      <w:r w:rsidRPr="004707BA">
        <w:rPr>
          <w:sz w:val="28"/>
          <w:lang w:val="it-IT"/>
        </w:rPr>
        <w:t xml:space="preserve"> nel morfema </w:t>
      </w:r>
      <w:r w:rsidRPr="004707BA">
        <w:rPr>
          <w:i/>
          <w:sz w:val="28"/>
          <w:lang w:val="it-IT"/>
        </w:rPr>
        <w:t>and-</w:t>
      </w:r>
      <w:r w:rsidRPr="004707BA">
        <w:rPr>
          <w:sz w:val="28"/>
          <w:lang w:val="it-IT"/>
        </w:rPr>
        <w:t xml:space="preserve">,  </w:t>
      </w:r>
      <w:r w:rsidRPr="004707BA">
        <w:rPr>
          <w:i/>
          <w:sz w:val="28"/>
          <w:lang w:val="it-IT"/>
        </w:rPr>
        <w:t>a + v</w:t>
      </w:r>
      <w:r w:rsidRPr="004707BA">
        <w:rPr>
          <w:sz w:val="28"/>
          <w:lang w:val="it-IT"/>
        </w:rPr>
        <w:t xml:space="preserve"> nel morfema </w:t>
      </w:r>
      <w:r w:rsidRPr="004707BA">
        <w:rPr>
          <w:i/>
          <w:sz w:val="28"/>
          <w:lang w:val="it-IT"/>
        </w:rPr>
        <w:t>-av-</w:t>
      </w:r>
      <w:r w:rsidRPr="004707BA">
        <w:rPr>
          <w:sz w:val="28"/>
          <w:lang w:val="it-IT"/>
        </w:rPr>
        <w:t xml:space="preserve"> ecc.</w:t>
      </w:r>
    </w:p>
    <w:p w:rsidR="004707BA" w:rsidRPr="004707BA" w:rsidRDefault="004707BA" w:rsidP="004707BA">
      <w:pPr>
        <w:ind w:firstLine="708"/>
        <w:jc w:val="both"/>
        <w:rPr>
          <w:sz w:val="28"/>
          <w:lang w:val="it-IT"/>
        </w:rPr>
      </w:pPr>
      <w:r w:rsidRPr="004707BA">
        <w:rPr>
          <w:sz w:val="28"/>
          <w:lang w:val="it-IT"/>
        </w:rPr>
        <w:t xml:space="preserve">Sia la parola, sia il morfema, rappresentano dei </w:t>
      </w:r>
      <w:r w:rsidRPr="004707BA">
        <w:rPr>
          <w:b/>
          <w:sz w:val="28"/>
          <w:lang w:val="it-IT"/>
        </w:rPr>
        <w:t>segni linguistici</w:t>
      </w:r>
      <w:r w:rsidRPr="004707BA">
        <w:rPr>
          <w:sz w:val="28"/>
          <w:lang w:val="it-IT"/>
        </w:rPr>
        <w:t xml:space="preserve">, cioè, secondo la teoria del padre dello strutturalismo, Ferdinand de Saussure (1857 – 1913), i segni di cui è composto il </w:t>
      </w:r>
      <w:r w:rsidRPr="004707BA">
        <w:rPr>
          <w:b/>
          <w:sz w:val="28"/>
          <w:lang w:val="it-IT"/>
        </w:rPr>
        <w:t>codice</w:t>
      </w:r>
      <w:r w:rsidRPr="004707BA">
        <w:rPr>
          <w:sz w:val="28"/>
          <w:lang w:val="it-IT"/>
        </w:rPr>
        <w:t xml:space="preserve"> (sistema di segni) della lingua: ogni segno linguistico è composto dal </w:t>
      </w:r>
      <w:r w:rsidRPr="004707BA">
        <w:rPr>
          <w:b/>
          <w:sz w:val="28"/>
          <w:lang w:val="it-IT"/>
        </w:rPr>
        <w:t>significante</w:t>
      </w:r>
      <w:r w:rsidRPr="004707BA">
        <w:rPr>
          <w:sz w:val="28"/>
          <w:lang w:val="it-IT"/>
        </w:rPr>
        <w:t xml:space="preserve"> (l’immagine acustica, la forma esterna) e dal </w:t>
      </w:r>
      <w:r w:rsidRPr="004707BA">
        <w:rPr>
          <w:b/>
          <w:sz w:val="28"/>
          <w:lang w:val="it-IT"/>
        </w:rPr>
        <w:t>significato</w:t>
      </w:r>
      <w:r w:rsidRPr="004707BA">
        <w:rPr>
          <w:sz w:val="28"/>
          <w:lang w:val="it-IT"/>
        </w:rPr>
        <w:t xml:space="preserve"> (il contenuto concettuale, che si riferisce all’oggetto reale, chiamato </w:t>
      </w:r>
      <w:r w:rsidRPr="004707BA">
        <w:rPr>
          <w:b/>
          <w:sz w:val="28"/>
          <w:lang w:val="it-IT"/>
        </w:rPr>
        <w:t>referente</w:t>
      </w:r>
      <w:r w:rsidRPr="004707BA">
        <w:rPr>
          <w:sz w:val="28"/>
          <w:lang w:val="it-IT"/>
        </w:rPr>
        <w:t xml:space="preserve">). Così, </w:t>
      </w:r>
      <w:r w:rsidRPr="004707BA">
        <w:rPr>
          <w:i/>
          <w:sz w:val="28"/>
          <w:lang w:val="it-IT"/>
        </w:rPr>
        <w:t>albero</w:t>
      </w:r>
      <w:r w:rsidRPr="004707BA">
        <w:rPr>
          <w:sz w:val="28"/>
          <w:lang w:val="it-IT"/>
        </w:rPr>
        <w:t xml:space="preserve"> è un segno linguistico, in cui distinguiamo l’aspetto esteriore, il </w:t>
      </w:r>
      <w:r w:rsidRPr="004707BA">
        <w:rPr>
          <w:sz w:val="28"/>
          <w:u w:val="single"/>
          <w:lang w:val="it-IT"/>
        </w:rPr>
        <w:t>significante</w:t>
      </w:r>
      <w:r w:rsidRPr="004707BA">
        <w:rPr>
          <w:sz w:val="28"/>
          <w:lang w:val="it-IT"/>
        </w:rPr>
        <w:t xml:space="preserve"> (l’insieme dei suoni [a] + [l] + [b] + [e] + [r] + [o]  o delle lettere, se ne consideriamo la realizzazione scritta), e il concetto, il </w:t>
      </w:r>
      <w:r w:rsidRPr="004707BA">
        <w:rPr>
          <w:sz w:val="28"/>
          <w:u w:val="single"/>
          <w:lang w:val="it-IT"/>
        </w:rPr>
        <w:t>significato</w:t>
      </w:r>
      <w:r w:rsidRPr="004707BA">
        <w:rPr>
          <w:sz w:val="28"/>
          <w:lang w:val="it-IT"/>
        </w:rPr>
        <w:t>, che rimanda all’oggetto fisico e tangibile (percepibile al tatto). L’unione del significante e del significato nella maggior parte delle parole è convenzionale  (stabilita per convenzione, non motivata).</w:t>
      </w:r>
    </w:p>
    <w:p w:rsidR="004707BA" w:rsidRPr="004707BA" w:rsidRDefault="004707BA" w:rsidP="004707BA">
      <w:pPr>
        <w:ind w:firstLine="708"/>
        <w:jc w:val="both"/>
        <w:rPr>
          <w:sz w:val="28"/>
          <w:lang w:val="it-IT"/>
        </w:rPr>
      </w:pPr>
      <w:r w:rsidRPr="004707BA">
        <w:rPr>
          <w:sz w:val="28"/>
          <w:lang w:val="it-IT"/>
        </w:rPr>
        <w:t xml:space="preserve">Analoga (ma non del tutto equivalente, dato che qui interviene anche il significato) alla distinzione che in fonologia si fa tra fonema, fono e allofono, c’è in morfologia la distinzione fra </w:t>
      </w:r>
      <w:r w:rsidRPr="004707BA">
        <w:rPr>
          <w:b/>
          <w:sz w:val="28"/>
          <w:lang w:val="it-IT"/>
        </w:rPr>
        <w:t>morfema</w:t>
      </w:r>
      <w:r w:rsidRPr="004707BA">
        <w:rPr>
          <w:sz w:val="28"/>
          <w:lang w:val="it-IT"/>
        </w:rPr>
        <w:t>,</w:t>
      </w:r>
      <w:r w:rsidRPr="004707BA">
        <w:rPr>
          <w:b/>
          <w:sz w:val="28"/>
          <w:lang w:val="it-IT"/>
        </w:rPr>
        <w:t xml:space="preserve"> morfo</w:t>
      </w:r>
      <w:r w:rsidRPr="004707BA">
        <w:rPr>
          <w:sz w:val="28"/>
          <w:lang w:val="it-IT"/>
        </w:rPr>
        <w:t xml:space="preserve"> e </w:t>
      </w:r>
      <w:r w:rsidRPr="004707BA">
        <w:rPr>
          <w:b/>
          <w:sz w:val="28"/>
          <w:lang w:val="it-IT"/>
        </w:rPr>
        <w:t>allomorfo</w:t>
      </w:r>
      <w:r w:rsidRPr="004707BA">
        <w:rPr>
          <w:sz w:val="28"/>
          <w:lang w:val="it-IT"/>
        </w:rPr>
        <w:t xml:space="preserve">. Il </w:t>
      </w:r>
      <w:r w:rsidRPr="004707BA">
        <w:rPr>
          <w:sz w:val="28"/>
          <w:u w:val="single"/>
          <w:lang w:val="it-IT"/>
        </w:rPr>
        <w:t>morfema</w:t>
      </w:r>
      <w:r w:rsidRPr="004707BA">
        <w:rPr>
          <w:sz w:val="28"/>
          <w:lang w:val="it-IT"/>
        </w:rPr>
        <w:t xml:space="preserve"> è l’unità pertinente a livello di sistema (appartiene al sistema di segni); il</w:t>
      </w:r>
      <w:r w:rsidRPr="004707BA">
        <w:rPr>
          <w:sz w:val="28"/>
          <w:u w:val="single"/>
          <w:lang w:val="it-IT"/>
        </w:rPr>
        <w:t xml:space="preserve"> morfo</w:t>
      </w:r>
      <w:r w:rsidRPr="004707BA">
        <w:rPr>
          <w:sz w:val="28"/>
          <w:lang w:val="it-IT"/>
        </w:rPr>
        <w:t xml:space="preserve"> è un morfema inteso come forma, dal punto di vista del significante, prima e indipendentemente dalla sua analisi funzionale e strutturale:  a  rigore  dovremmo dire,  per esempio,  non “il  morfema del  singolare è  </w:t>
      </w:r>
      <w:r w:rsidRPr="004707BA">
        <w:rPr>
          <w:i/>
          <w:sz w:val="28"/>
          <w:lang w:val="it-IT"/>
        </w:rPr>
        <w:t>-e</w:t>
      </w:r>
      <w:r w:rsidRPr="004707BA">
        <w:rPr>
          <w:sz w:val="28"/>
          <w:lang w:val="it-IT"/>
        </w:rPr>
        <w:t xml:space="preserve">”,  ma  piuttosto  “il morfema del singolare è realizzato dal morfo </w:t>
      </w:r>
      <w:r w:rsidRPr="004707BA">
        <w:rPr>
          <w:i/>
          <w:sz w:val="28"/>
          <w:lang w:val="it-IT"/>
        </w:rPr>
        <w:t>-e</w:t>
      </w:r>
      <w:r w:rsidRPr="004707BA">
        <w:rPr>
          <w:sz w:val="28"/>
          <w:lang w:val="it-IT"/>
        </w:rPr>
        <w:t>”. L’</w:t>
      </w:r>
      <w:r w:rsidRPr="004707BA">
        <w:rPr>
          <w:sz w:val="28"/>
          <w:u w:val="single"/>
          <w:lang w:val="it-IT"/>
        </w:rPr>
        <w:t>allomorfo</w:t>
      </w:r>
      <w:r w:rsidRPr="004707BA">
        <w:rPr>
          <w:sz w:val="28"/>
          <w:lang w:val="it-IT"/>
        </w:rPr>
        <w:t xml:space="preserve"> è la variante formale di un morfema, che realizza lo stesso significato di un altro morfo equifunzionale; o, in parole più semplici, è ciascuna delle forme diverse in cui si può presentare uno stesso morfema (suscettibile di comparire sotto forme parzialmente diverse). Il criterio in base a cui possiamo dire che si tratti dello stesso morfema (e quindi stabilirne gli allomorfi) è che l’elemento individuato abbia sempre lo stesso significato e si trovi nella medesima posizione nella struttura della parola. Per esempio, il morfema lessicale col significato ‘spostarsi avvicinandosi verso un luogo determinato’, quello cioè che troviamo nel verbo </w:t>
      </w:r>
      <w:r w:rsidRPr="004707BA">
        <w:rPr>
          <w:i/>
          <w:sz w:val="28"/>
          <w:lang w:val="it-IT"/>
        </w:rPr>
        <w:t>venire</w:t>
      </w:r>
      <w:r w:rsidRPr="004707BA">
        <w:rPr>
          <w:sz w:val="28"/>
          <w:lang w:val="it-IT"/>
        </w:rPr>
        <w:t xml:space="preserve">,  appare in italiano nelle cinque forme: </w:t>
      </w:r>
      <w:r w:rsidRPr="004707BA">
        <w:rPr>
          <w:i/>
          <w:sz w:val="28"/>
          <w:lang w:val="it-IT"/>
        </w:rPr>
        <w:t>ven-, venn-,</w:t>
      </w:r>
      <w:r w:rsidRPr="004707BA">
        <w:rPr>
          <w:sz w:val="28"/>
          <w:lang w:val="it-IT"/>
        </w:rPr>
        <w:t xml:space="preserve"> </w:t>
      </w:r>
      <w:r w:rsidRPr="004707BA">
        <w:rPr>
          <w:i/>
          <w:sz w:val="28"/>
          <w:lang w:val="it-IT"/>
        </w:rPr>
        <w:t>veng-, vien-, ver-</w:t>
      </w:r>
      <w:r w:rsidRPr="004707BA">
        <w:rPr>
          <w:sz w:val="28"/>
          <w:lang w:val="it-IT"/>
        </w:rPr>
        <w:t xml:space="preserve">. Diremo allora che la forma più frequente e normale (per i verbi, di solito, la forma dell’infinito), il morfema </w:t>
      </w:r>
      <w:r w:rsidRPr="004707BA">
        <w:rPr>
          <w:i/>
          <w:sz w:val="28"/>
          <w:lang w:val="it-IT"/>
        </w:rPr>
        <w:t>ven-</w:t>
      </w:r>
      <w:r w:rsidRPr="004707BA">
        <w:rPr>
          <w:sz w:val="28"/>
          <w:lang w:val="it-IT"/>
        </w:rPr>
        <w:t xml:space="preserve">, ha quattro allomorfi. Altri esempi: </w:t>
      </w:r>
      <w:r w:rsidRPr="004707BA">
        <w:rPr>
          <w:i/>
          <w:sz w:val="28"/>
          <w:lang w:val="it-IT"/>
        </w:rPr>
        <w:t>-abil-, -ibil-, -ubil-</w:t>
      </w:r>
      <w:r w:rsidRPr="004707BA">
        <w:rPr>
          <w:sz w:val="28"/>
          <w:lang w:val="it-IT"/>
        </w:rPr>
        <w:t xml:space="preserve"> sono allomorfi di uno stesso</w:t>
      </w:r>
    </w:p>
    <w:p w:rsidR="004707BA" w:rsidRPr="004707BA" w:rsidRDefault="004707BA" w:rsidP="004707BA">
      <w:pPr>
        <w:jc w:val="both"/>
        <w:rPr>
          <w:sz w:val="28"/>
          <w:lang w:val="it-IT"/>
        </w:rPr>
      </w:pPr>
      <w:r w:rsidRPr="004707BA">
        <w:rPr>
          <w:sz w:val="28"/>
          <w:lang w:val="it-IT"/>
        </w:rPr>
        <w:t>morfema, con valore funzionale di formare aggettivi con un significato di potenzialità (mangiabile, leggibile, solubile, ecc.). L’italiano è una lingua molto ricca di fenomeni di allomorfia.</w:t>
      </w:r>
    </w:p>
    <w:p w:rsidR="008D1843" w:rsidRDefault="008D1843" w:rsidP="004707BA">
      <w:pPr>
        <w:jc w:val="both"/>
        <w:rPr>
          <w:b/>
          <w:sz w:val="28"/>
          <w:lang w:val="it-IT"/>
        </w:rPr>
      </w:pPr>
    </w:p>
    <w:p w:rsidR="00C558E2" w:rsidRDefault="00C558E2" w:rsidP="004707BA">
      <w:pPr>
        <w:jc w:val="both"/>
        <w:rPr>
          <w:b/>
          <w:sz w:val="28"/>
          <w:lang w:val="it-IT"/>
        </w:rPr>
      </w:pPr>
    </w:p>
    <w:p w:rsidR="004707BA" w:rsidRPr="004707BA" w:rsidRDefault="004707BA" w:rsidP="004707BA">
      <w:pPr>
        <w:jc w:val="both"/>
        <w:rPr>
          <w:sz w:val="28"/>
          <w:lang w:val="it-IT"/>
        </w:rPr>
      </w:pPr>
      <w:r w:rsidRPr="004707BA">
        <w:rPr>
          <w:b/>
          <w:sz w:val="28"/>
          <w:lang w:val="it-IT"/>
        </w:rPr>
        <w:t>1</w:t>
      </w:r>
      <w:r w:rsidRPr="004707BA">
        <w:rPr>
          <w:sz w:val="28"/>
          <w:lang w:val="it-IT"/>
        </w:rPr>
        <w:t xml:space="preserve">. Scomporre in pezzi più piccoli di prima articolazione l’aggettivo </w:t>
      </w:r>
      <w:r w:rsidRPr="004707BA">
        <w:rPr>
          <w:i/>
          <w:sz w:val="28"/>
          <w:lang w:val="it-IT"/>
        </w:rPr>
        <w:t>dentale</w:t>
      </w:r>
      <w:r w:rsidRPr="004707BA">
        <w:rPr>
          <w:sz w:val="28"/>
          <w:lang w:val="it-IT"/>
        </w:rPr>
        <w:t>.</w:t>
      </w:r>
    </w:p>
    <w:p w:rsidR="004707BA" w:rsidRPr="004707BA" w:rsidRDefault="004707BA" w:rsidP="004707BA">
      <w:pPr>
        <w:jc w:val="both"/>
        <w:rPr>
          <w:sz w:val="28"/>
          <w:lang w:val="it-IT"/>
        </w:rPr>
      </w:pPr>
      <w:r w:rsidRPr="004707BA">
        <w:rPr>
          <w:b/>
          <w:sz w:val="28"/>
          <w:lang w:val="it-IT"/>
        </w:rPr>
        <w:t>2</w:t>
      </w:r>
      <w:r w:rsidRPr="004707BA">
        <w:rPr>
          <w:sz w:val="28"/>
          <w:lang w:val="it-IT"/>
        </w:rPr>
        <w:t>. Considerare le seguenti frasi:</w:t>
      </w:r>
    </w:p>
    <w:p w:rsidR="004707BA" w:rsidRPr="004707BA" w:rsidRDefault="004707BA" w:rsidP="004707BA">
      <w:pPr>
        <w:ind w:firstLine="708"/>
        <w:jc w:val="both"/>
        <w:rPr>
          <w:i/>
          <w:sz w:val="28"/>
          <w:lang w:val="it-IT"/>
        </w:rPr>
      </w:pPr>
      <w:r w:rsidRPr="004707BA">
        <w:rPr>
          <w:i/>
          <w:sz w:val="28"/>
          <w:lang w:val="it-IT"/>
        </w:rPr>
        <w:t>a) Un uomo piccino e una donna piccina vivevano insieme in una casa piccina.</w:t>
      </w:r>
    </w:p>
    <w:p w:rsidR="004707BA" w:rsidRPr="004707BA" w:rsidRDefault="004707BA" w:rsidP="004707BA">
      <w:pPr>
        <w:ind w:left="720"/>
        <w:jc w:val="both"/>
        <w:rPr>
          <w:i/>
          <w:sz w:val="28"/>
          <w:lang w:val="it-IT"/>
        </w:rPr>
      </w:pPr>
      <w:r w:rsidRPr="004707BA">
        <w:rPr>
          <w:i/>
          <w:sz w:val="28"/>
          <w:lang w:val="it-IT"/>
        </w:rPr>
        <w:t>b) A ciascuna parete di ciascun esagono corrispondono cinque scaffali; ciascuno scaffale contiene trentadue libri di formato uniforme; ciascun libro di quattrocentodieci pagine; ciascuna pagina di quaranta righe; ciascuna riga di quaranta lettere di colore nero.</w:t>
      </w:r>
    </w:p>
    <w:p w:rsidR="004707BA" w:rsidRPr="004707BA" w:rsidRDefault="004707BA" w:rsidP="004707BA">
      <w:pPr>
        <w:jc w:val="both"/>
        <w:rPr>
          <w:sz w:val="28"/>
          <w:lang w:val="it-IT"/>
        </w:rPr>
      </w:pPr>
      <w:r w:rsidRPr="004707BA">
        <w:rPr>
          <w:sz w:val="28"/>
          <w:lang w:val="it-IT"/>
        </w:rPr>
        <w:t>Dire per ciascuna frase quante e quali forme, quanti e quali lemmi (o lessemi) e quante e quali occorrenze di ciascun lemma contiene.</w:t>
      </w:r>
    </w:p>
    <w:p w:rsidR="004707BA" w:rsidRPr="004707BA" w:rsidRDefault="004707BA" w:rsidP="004707BA">
      <w:pPr>
        <w:jc w:val="both"/>
        <w:rPr>
          <w:sz w:val="28"/>
          <w:lang w:val="it-IT"/>
        </w:rPr>
      </w:pPr>
      <w:r w:rsidRPr="004707BA">
        <w:rPr>
          <w:b/>
          <w:sz w:val="28"/>
          <w:lang w:val="it-IT"/>
        </w:rPr>
        <w:t>3</w:t>
      </w:r>
      <w:r w:rsidRPr="004707BA">
        <w:rPr>
          <w:sz w:val="28"/>
          <w:lang w:val="it-IT"/>
        </w:rPr>
        <w:t xml:space="preserve">. Le seguenti parole possono costituire diverse parole grammaticali. Determinare tutte le possibili lemmatizzazioni di ciascuna: </w:t>
      </w:r>
      <w:r w:rsidRPr="004707BA">
        <w:rPr>
          <w:i/>
          <w:sz w:val="28"/>
          <w:lang w:val="it-IT"/>
        </w:rPr>
        <w:t>volgo; suoni; letto; caccia; successo</w:t>
      </w:r>
      <w:r w:rsidRPr="004707BA">
        <w:rPr>
          <w:sz w:val="28"/>
          <w:lang w:val="it-IT"/>
        </w:rPr>
        <w:t>.</w:t>
      </w:r>
    </w:p>
    <w:p w:rsidR="004707BA" w:rsidRPr="004707BA" w:rsidRDefault="004707BA" w:rsidP="004707BA">
      <w:pPr>
        <w:jc w:val="both"/>
        <w:rPr>
          <w:sz w:val="28"/>
          <w:lang w:val="it-IT"/>
        </w:rPr>
      </w:pPr>
      <w:r w:rsidRPr="004707BA">
        <w:rPr>
          <w:b/>
          <w:sz w:val="28"/>
          <w:lang w:val="it-IT"/>
        </w:rPr>
        <w:t>4</w:t>
      </w:r>
      <w:r w:rsidRPr="004707BA">
        <w:rPr>
          <w:sz w:val="28"/>
          <w:lang w:val="it-IT"/>
        </w:rPr>
        <w:t>. Distinguere nelle parole delle frasi seguenti gli affissi flesivi da quelli derivazionali; fra gli affissi derivazionali, distinguere i prefissi dai suffissi:</w:t>
      </w:r>
    </w:p>
    <w:p w:rsidR="004707BA" w:rsidRPr="004707BA" w:rsidRDefault="004707BA" w:rsidP="004707BA">
      <w:pPr>
        <w:jc w:val="both"/>
        <w:rPr>
          <w:i/>
          <w:sz w:val="28"/>
          <w:lang w:val="it-IT"/>
        </w:rPr>
      </w:pPr>
      <w:r w:rsidRPr="004707BA">
        <w:rPr>
          <w:sz w:val="28"/>
          <w:lang w:val="it-IT"/>
        </w:rPr>
        <w:tab/>
      </w:r>
      <w:r w:rsidRPr="004707BA">
        <w:rPr>
          <w:i/>
          <w:sz w:val="28"/>
          <w:lang w:val="it-IT"/>
        </w:rPr>
        <w:t>a) Il dentista mi aveva toccato un nervo scoperto.</w:t>
      </w:r>
    </w:p>
    <w:p w:rsidR="004707BA" w:rsidRPr="004707BA" w:rsidRDefault="004707BA" w:rsidP="004707BA">
      <w:pPr>
        <w:jc w:val="both"/>
        <w:rPr>
          <w:i/>
          <w:sz w:val="28"/>
          <w:lang w:val="it-IT"/>
        </w:rPr>
      </w:pPr>
      <w:r w:rsidRPr="004707BA">
        <w:rPr>
          <w:i/>
          <w:sz w:val="28"/>
          <w:lang w:val="it-IT"/>
        </w:rPr>
        <w:tab/>
        <w:t>b) Il guidatore dell’autobus è chiamato autista.</w:t>
      </w:r>
    </w:p>
    <w:p w:rsidR="004707BA" w:rsidRPr="004707BA" w:rsidRDefault="004707BA" w:rsidP="004707BA">
      <w:pPr>
        <w:jc w:val="both"/>
        <w:rPr>
          <w:i/>
          <w:sz w:val="28"/>
          <w:lang w:val="it-IT"/>
        </w:rPr>
      </w:pPr>
      <w:r w:rsidRPr="004707BA">
        <w:rPr>
          <w:i/>
          <w:sz w:val="28"/>
          <w:lang w:val="it-IT"/>
        </w:rPr>
        <w:tab/>
        <w:t>c) Questo risotto è immangiabile.</w:t>
      </w:r>
    </w:p>
    <w:p w:rsidR="004707BA" w:rsidRPr="004707BA" w:rsidRDefault="004707BA" w:rsidP="004707BA">
      <w:pPr>
        <w:jc w:val="both"/>
        <w:rPr>
          <w:sz w:val="28"/>
          <w:lang w:val="it-IT"/>
        </w:rPr>
      </w:pPr>
      <w:r w:rsidRPr="004707BA">
        <w:rPr>
          <w:b/>
          <w:sz w:val="28"/>
          <w:lang w:val="it-IT"/>
        </w:rPr>
        <w:t>5</w:t>
      </w:r>
      <w:r w:rsidRPr="004707BA">
        <w:rPr>
          <w:sz w:val="28"/>
          <w:lang w:val="it-IT"/>
        </w:rPr>
        <w:t>. Analizzare i seguenti esempi e distinguere fra affissi e clitici. Quanti lemmi contengono gli esempi? Quante forme? Quanti morfi?</w:t>
      </w:r>
    </w:p>
    <w:p w:rsidR="004707BA" w:rsidRPr="004707BA" w:rsidRDefault="004707BA" w:rsidP="004707BA">
      <w:pPr>
        <w:jc w:val="both"/>
        <w:rPr>
          <w:i/>
          <w:sz w:val="28"/>
          <w:lang w:val="it-IT"/>
        </w:rPr>
      </w:pPr>
      <w:r w:rsidRPr="004707BA">
        <w:rPr>
          <w:sz w:val="28"/>
          <w:lang w:val="it-IT"/>
        </w:rPr>
        <w:tab/>
      </w:r>
      <w:r w:rsidRPr="004707BA">
        <w:rPr>
          <w:i/>
          <w:sz w:val="28"/>
          <w:lang w:val="it-IT"/>
        </w:rPr>
        <w:t>a) dammelo; b) scongelarlo; c) abbottonagliela.</w:t>
      </w:r>
    </w:p>
    <w:p w:rsidR="004707BA" w:rsidRPr="004707BA" w:rsidRDefault="004707BA" w:rsidP="004707BA">
      <w:pPr>
        <w:jc w:val="both"/>
        <w:rPr>
          <w:i/>
          <w:sz w:val="28"/>
          <w:lang w:val="it-IT"/>
        </w:rPr>
      </w:pPr>
      <w:r w:rsidRPr="004707BA">
        <w:rPr>
          <w:b/>
          <w:sz w:val="28"/>
          <w:lang w:val="it-IT"/>
        </w:rPr>
        <w:t>6</w:t>
      </w:r>
      <w:r w:rsidRPr="004707BA">
        <w:rPr>
          <w:sz w:val="28"/>
          <w:lang w:val="it-IT"/>
        </w:rPr>
        <w:t xml:space="preserve">. Nel seguente gruppo di parole, dire se le parti in grassetto sono tutte allomorfi di uno stesso prefisso derivazionale: </w:t>
      </w:r>
      <w:r w:rsidRPr="004707BA">
        <w:rPr>
          <w:i/>
          <w:sz w:val="28"/>
          <w:lang w:val="it-IT"/>
        </w:rPr>
        <w:t>inchiostro, incoerente, inadatto, inglese, impossibile, illegale, immagine, irrealistico, imbevibile, inghippo, indaco, incomprensibile, illogico, infinito, inamidare, inverno, inverosimile.</w:t>
      </w:r>
    </w:p>
    <w:p w:rsidR="004707BA" w:rsidRPr="004707BA" w:rsidRDefault="004707BA" w:rsidP="004707BA">
      <w:pPr>
        <w:jc w:val="both"/>
        <w:rPr>
          <w:sz w:val="28"/>
          <w:lang w:val="it-IT"/>
        </w:rPr>
      </w:pPr>
      <w:r w:rsidRPr="004707BA">
        <w:rPr>
          <w:b/>
          <w:sz w:val="28"/>
          <w:lang w:val="it-IT"/>
        </w:rPr>
        <w:t>7</w:t>
      </w:r>
      <w:r w:rsidRPr="004707BA">
        <w:rPr>
          <w:sz w:val="28"/>
          <w:lang w:val="it-IT"/>
        </w:rPr>
        <w:t>. Considerare i seguenti paradigmi del presente indicativo di diversi verbi italiani:</w:t>
      </w:r>
    </w:p>
    <w:p w:rsidR="004707BA" w:rsidRPr="004707BA" w:rsidRDefault="004707BA" w:rsidP="004707BA">
      <w:pPr>
        <w:jc w:val="both"/>
        <w:rPr>
          <w:i/>
          <w:sz w:val="28"/>
          <w:lang w:val="it-IT"/>
        </w:rPr>
      </w:pPr>
      <w:r w:rsidRPr="004707BA">
        <w:rPr>
          <w:sz w:val="28"/>
          <w:lang w:val="it-IT"/>
        </w:rPr>
        <w:tab/>
      </w:r>
      <w:r w:rsidRPr="004707BA">
        <w:rPr>
          <w:i/>
          <w:sz w:val="28"/>
          <w:lang w:val="it-IT"/>
        </w:rPr>
        <w:t>finire</w:t>
      </w:r>
      <w:r w:rsidRPr="004707BA">
        <w:rPr>
          <w:i/>
          <w:sz w:val="28"/>
          <w:lang w:val="it-IT"/>
        </w:rPr>
        <w:tab/>
      </w:r>
      <w:r w:rsidRPr="004707BA">
        <w:rPr>
          <w:i/>
          <w:sz w:val="28"/>
          <w:lang w:val="it-IT"/>
        </w:rPr>
        <w:tab/>
        <w:t>sedere</w:t>
      </w:r>
      <w:r w:rsidRPr="004707BA">
        <w:rPr>
          <w:i/>
          <w:sz w:val="28"/>
          <w:lang w:val="it-IT"/>
        </w:rPr>
        <w:tab/>
        <w:t>salire</w:t>
      </w:r>
      <w:r w:rsidRPr="004707BA">
        <w:rPr>
          <w:i/>
          <w:sz w:val="28"/>
          <w:lang w:val="it-IT"/>
        </w:rPr>
        <w:tab/>
      </w:r>
      <w:r w:rsidRPr="004707BA">
        <w:rPr>
          <w:i/>
          <w:sz w:val="28"/>
          <w:lang w:val="it-IT"/>
        </w:rPr>
        <w:tab/>
        <w:t>uscire</w:t>
      </w:r>
      <w:r w:rsidRPr="004707BA">
        <w:rPr>
          <w:i/>
          <w:sz w:val="28"/>
          <w:lang w:val="it-IT"/>
        </w:rPr>
        <w:tab/>
      </w:r>
      <w:r w:rsidRPr="004707BA">
        <w:rPr>
          <w:i/>
          <w:sz w:val="28"/>
          <w:lang w:val="it-IT"/>
        </w:rPr>
        <w:tab/>
        <w:t>udire</w:t>
      </w:r>
      <w:r w:rsidRPr="004707BA">
        <w:rPr>
          <w:i/>
          <w:sz w:val="28"/>
          <w:lang w:val="it-IT"/>
        </w:rPr>
        <w:tab/>
      </w:r>
      <w:r w:rsidRPr="004707BA">
        <w:rPr>
          <w:i/>
          <w:sz w:val="28"/>
          <w:lang w:val="it-IT"/>
        </w:rPr>
        <w:tab/>
        <w:t>venire</w:t>
      </w:r>
    </w:p>
    <w:p w:rsidR="004707BA" w:rsidRPr="004707BA" w:rsidRDefault="004707BA" w:rsidP="004707BA">
      <w:pPr>
        <w:jc w:val="both"/>
        <w:rPr>
          <w:i/>
          <w:sz w:val="28"/>
          <w:lang w:val="it-IT"/>
        </w:rPr>
      </w:pPr>
      <w:r w:rsidRPr="004707BA">
        <w:rPr>
          <w:i/>
          <w:sz w:val="28"/>
          <w:lang w:val="it-IT"/>
        </w:rPr>
        <w:tab/>
        <w:t>finisco</w:t>
      </w:r>
      <w:r w:rsidRPr="004707BA">
        <w:rPr>
          <w:i/>
          <w:sz w:val="28"/>
          <w:lang w:val="it-IT"/>
        </w:rPr>
        <w:tab/>
        <w:t>siedo</w:t>
      </w:r>
      <w:r w:rsidRPr="004707BA">
        <w:rPr>
          <w:i/>
          <w:sz w:val="28"/>
          <w:lang w:val="it-IT"/>
        </w:rPr>
        <w:tab/>
      </w:r>
      <w:r w:rsidRPr="004707BA">
        <w:rPr>
          <w:i/>
          <w:sz w:val="28"/>
          <w:lang w:val="it-IT"/>
        </w:rPr>
        <w:tab/>
        <w:t>salgo</w:t>
      </w:r>
      <w:r w:rsidRPr="004707BA">
        <w:rPr>
          <w:i/>
          <w:sz w:val="28"/>
          <w:lang w:val="it-IT"/>
        </w:rPr>
        <w:tab/>
      </w:r>
      <w:r w:rsidRPr="004707BA">
        <w:rPr>
          <w:i/>
          <w:sz w:val="28"/>
          <w:lang w:val="it-IT"/>
        </w:rPr>
        <w:tab/>
        <w:t>esco</w:t>
      </w:r>
      <w:r w:rsidRPr="004707BA">
        <w:rPr>
          <w:i/>
          <w:sz w:val="28"/>
          <w:lang w:val="it-IT"/>
        </w:rPr>
        <w:tab/>
      </w:r>
      <w:r w:rsidRPr="004707BA">
        <w:rPr>
          <w:i/>
          <w:sz w:val="28"/>
          <w:lang w:val="it-IT"/>
        </w:rPr>
        <w:tab/>
        <w:t>odo</w:t>
      </w:r>
      <w:r w:rsidRPr="004707BA">
        <w:rPr>
          <w:i/>
          <w:sz w:val="28"/>
          <w:lang w:val="it-IT"/>
        </w:rPr>
        <w:tab/>
      </w:r>
      <w:r w:rsidRPr="004707BA">
        <w:rPr>
          <w:i/>
          <w:sz w:val="28"/>
          <w:lang w:val="it-IT"/>
        </w:rPr>
        <w:tab/>
        <w:t>vengo</w:t>
      </w:r>
    </w:p>
    <w:p w:rsidR="004707BA" w:rsidRPr="004707BA" w:rsidRDefault="004707BA" w:rsidP="004707BA">
      <w:pPr>
        <w:jc w:val="both"/>
        <w:rPr>
          <w:i/>
          <w:sz w:val="28"/>
          <w:lang w:val="it-IT"/>
        </w:rPr>
      </w:pPr>
      <w:r w:rsidRPr="004707BA">
        <w:rPr>
          <w:i/>
          <w:sz w:val="28"/>
          <w:lang w:val="it-IT"/>
        </w:rPr>
        <w:tab/>
        <w:t>finisci</w:t>
      </w:r>
      <w:r w:rsidRPr="004707BA">
        <w:rPr>
          <w:i/>
          <w:sz w:val="28"/>
          <w:lang w:val="it-IT"/>
        </w:rPr>
        <w:tab/>
      </w:r>
      <w:r w:rsidRPr="004707BA">
        <w:rPr>
          <w:i/>
          <w:sz w:val="28"/>
          <w:lang w:val="it-IT"/>
        </w:rPr>
        <w:tab/>
        <w:t>siedi</w:t>
      </w:r>
      <w:r w:rsidRPr="004707BA">
        <w:rPr>
          <w:i/>
          <w:sz w:val="28"/>
          <w:lang w:val="it-IT"/>
        </w:rPr>
        <w:tab/>
      </w:r>
      <w:r w:rsidRPr="004707BA">
        <w:rPr>
          <w:i/>
          <w:sz w:val="28"/>
          <w:lang w:val="it-IT"/>
        </w:rPr>
        <w:tab/>
        <w:t>sali</w:t>
      </w:r>
      <w:r w:rsidRPr="004707BA">
        <w:rPr>
          <w:i/>
          <w:sz w:val="28"/>
          <w:lang w:val="it-IT"/>
        </w:rPr>
        <w:tab/>
      </w:r>
      <w:r w:rsidRPr="004707BA">
        <w:rPr>
          <w:i/>
          <w:sz w:val="28"/>
          <w:lang w:val="it-IT"/>
        </w:rPr>
        <w:tab/>
        <w:t>esci</w:t>
      </w:r>
      <w:r w:rsidRPr="004707BA">
        <w:rPr>
          <w:i/>
          <w:sz w:val="28"/>
          <w:lang w:val="it-IT"/>
        </w:rPr>
        <w:tab/>
      </w:r>
      <w:r w:rsidRPr="004707BA">
        <w:rPr>
          <w:i/>
          <w:sz w:val="28"/>
          <w:lang w:val="it-IT"/>
        </w:rPr>
        <w:tab/>
        <w:t>odi</w:t>
      </w:r>
      <w:r w:rsidRPr="004707BA">
        <w:rPr>
          <w:i/>
          <w:sz w:val="28"/>
          <w:lang w:val="it-IT"/>
        </w:rPr>
        <w:tab/>
      </w:r>
      <w:r w:rsidRPr="004707BA">
        <w:rPr>
          <w:i/>
          <w:sz w:val="28"/>
          <w:lang w:val="it-IT"/>
        </w:rPr>
        <w:tab/>
        <w:t>vieni</w:t>
      </w:r>
    </w:p>
    <w:p w:rsidR="004707BA" w:rsidRPr="004707BA" w:rsidRDefault="004707BA" w:rsidP="004707BA">
      <w:pPr>
        <w:jc w:val="both"/>
        <w:rPr>
          <w:i/>
          <w:sz w:val="28"/>
          <w:lang w:val="it-IT"/>
        </w:rPr>
      </w:pPr>
      <w:r w:rsidRPr="004707BA">
        <w:rPr>
          <w:i/>
          <w:sz w:val="28"/>
          <w:lang w:val="it-IT"/>
        </w:rPr>
        <w:tab/>
        <w:t>finisce</w:t>
      </w:r>
      <w:r w:rsidRPr="004707BA">
        <w:rPr>
          <w:i/>
          <w:sz w:val="28"/>
          <w:lang w:val="it-IT"/>
        </w:rPr>
        <w:tab/>
        <w:t>siede</w:t>
      </w:r>
      <w:r w:rsidRPr="004707BA">
        <w:rPr>
          <w:i/>
          <w:sz w:val="28"/>
          <w:lang w:val="it-IT"/>
        </w:rPr>
        <w:tab/>
      </w:r>
      <w:r w:rsidRPr="004707BA">
        <w:rPr>
          <w:i/>
          <w:sz w:val="28"/>
          <w:lang w:val="it-IT"/>
        </w:rPr>
        <w:tab/>
        <w:t>sale</w:t>
      </w:r>
      <w:r w:rsidRPr="004707BA">
        <w:rPr>
          <w:i/>
          <w:sz w:val="28"/>
          <w:lang w:val="it-IT"/>
        </w:rPr>
        <w:tab/>
      </w:r>
      <w:r w:rsidRPr="004707BA">
        <w:rPr>
          <w:i/>
          <w:sz w:val="28"/>
          <w:lang w:val="it-IT"/>
        </w:rPr>
        <w:tab/>
        <w:t>esce</w:t>
      </w:r>
      <w:r w:rsidRPr="004707BA">
        <w:rPr>
          <w:i/>
          <w:sz w:val="28"/>
          <w:lang w:val="it-IT"/>
        </w:rPr>
        <w:tab/>
      </w:r>
      <w:r w:rsidRPr="004707BA">
        <w:rPr>
          <w:i/>
          <w:sz w:val="28"/>
          <w:lang w:val="it-IT"/>
        </w:rPr>
        <w:tab/>
        <w:t>ode</w:t>
      </w:r>
      <w:r w:rsidRPr="004707BA">
        <w:rPr>
          <w:i/>
          <w:sz w:val="28"/>
          <w:lang w:val="it-IT"/>
        </w:rPr>
        <w:tab/>
      </w:r>
      <w:r w:rsidRPr="004707BA">
        <w:rPr>
          <w:i/>
          <w:sz w:val="28"/>
          <w:lang w:val="it-IT"/>
        </w:rPr>
        <w:tab/>
        <w:t>viene</w:t>
      </w:r>
    </w:p>
    <w:p w:rsidR="004707BA" w:rsidRPr="004707BA" w:rsidRDefault="004707BA" w:rsidP="004707BA">
      <w:pPr>
        <w:jc w:val="both"/>
        <w:rPr>
          <w:i/>
          <w:sz w:val="28"/>
          <w:lang w:val="it-IT"/>
        </w:rPr>
      </w:pPr>
      <w:r w:rsidRPr="004707BA">
        <w:rPr>
          <w:i/>
          <w:sz w:val="28"/>
          <w:lang w:val="it-IT"/>
        </w:rPr>
        <w:tab/>
        <w:t>finiamo</w:t>
      </w:r>
      <w:r w:rsidRPr="004707BA">
        <w:rPr>
          <w:i/>
          <w:sz w:val="28"/>
          <w:lang w:val="it-IT"/>
        </w:rPr>
        <w:tab/>
        <w:t>sediamo</w:t>
      </w:r>
      <w:r w:rsidRPr="004707BA">
        <w:rPr>
          <w:i/>
          <w:sz w:val="28"/>
          <w:lang w:val="it-IT"/>
        </w:rPr>
        <w:tab/>
        <w:t>saliamo</w:t>
      </w:r>
      <w:r w:rsidRPr="004707BA">
        <w:rPr>
          <w:i/>
          <w:sz w:val="28"/>
          <w:lang w:val="it-IT"/>
        </w:rPr>
        <w:tab/>
        <w:t>usciamo</w:t>
      </w:r>
      <w:r w:rsidRPr="004707BA">
        <w:rPr>
          <w:i/>
          <w:sz w:val="28"/>
          <w:lang w:val="it-IT"/>
        </w:rPr>
        <w:tab/>
        <w:t>udiamo</w:t>
      </w:r>
      <w:r w:rsidRPr="004707BA">
        <w:rPr>
          <w:i/>
          <w:sz w:val="28"/>
          <w:lang w:val="it-IT"/>
        </w:rPr>
        <w:tab/>
        <w:t>veniamo</w:t>
      </w:r>
    </w:p>
    <w:p w:rsidR="004707BA" w:rsidRPr="004707BA" w:rsidRDefault="004707BA" w:rsidP="004707BA">
      <w:pPr>
        <w:jc w:val="both"/>
        <w:rPr>
          <w:i/>
          <w:sz w:val="28"/>
          <w:lang w:val="it-IT"/>
        </w:rPr>
      </w:pPr>
      <w:r w:rsidRPr="004707BA">
        <w:rPr>
          <w:i/>
          <w:sz w:val="28"/>
          <w:lang w:val="it-IT"/>
        </w:rPr>
        <w:tab/>
        <w:t>finite</w:t>
      </w:r>
      <w:r w:rsidRPr="004707BA">
        <w:rPr>
          <w:i/>
          <w:sz w:val="28"/>
          <w:lang w:val="it-IT"/>
        </w:rPr>
        <w:tab/>
      </w:r>
      <w:r w:rsidRPr="004707BA">
        <w:rPr>
          <w:i/>
          <w:sz w:val="28"/>
          <w:lang w:val="it-IT"/>
        </w:rPr>
        <w:tab/>
        <w:t>sedete</w:t>
      </w:r>
      <w:r w:rsidRPr="004707BA">
        <w:rPr>
          <w:i/>
          <w:sz w:val="28"/>
          <w:lang w:val="it-IT"/>
        </w:rPr>
        <w:tab/>
      </w:r>
      <w:r w:rsidRPr="004707BA">
        <w:rPr>
          <w:i/>
          <w:sz w:val="28"/>
          <w:lang w:val="it-IT"/>
        </w:rPr>
        <w:tab/>
        <w:t>salite</w:t>
      </w:r>
      <w:r w:rsidRPr="004707BA">
        <w:rPr>
          <w:i/>
          <w:sz w:val="28"/>
          <w:lang w:val="it-IT"/>
        </w:rPr>
        <w:tab/>
      </w:r>
      <w:r w:rsidRPr="004707BA">
        <w:rPr>
          <w:i/>
          <w:sz w:val="28"/>
          <w:lang w:val="it-IT"/>
        </w:rPr>
        <w:tab/>
        <w:t>uscite</w:t>
      </w:r>
      <w:r w:rsidRPr="004707BA">
        <w:rPr>
          <w:i/>
          <w:sz w:val="28"/>
          <w:lang w:val="it-IT"/>
        </w:rPr>
        <w:tab/>
      </w:r>
      <w:r w:rsidRPr="004707BA">
        <w:rPr>
          <w:i/>
          <w:sz w:val="28"/>
          <w:lang w:val="it-IT"/>
        </w:rPr>
        <w:tab/>
        <w:t>udite</w:t>
      </w:r>
      <w:r w:rsidRPr="004707BA">
        <w:rPr>
          <w:i/>
          <w:sz w:val="28"/>
          <w:lang w:val="it-IT"/>
        </w:rPr>
        <w:tab/>
      </w:r>
      <w:r w:rsidRPr="004707BA">
        <w:rPr>
          <w:i/>
          <w:sz w:val="28"/>
          <w:lang w:val="it-IT"/>
        </w:rPr>
        <w:tab/>
        <w:t>venite</w:t>
      </w:r>
    </w:p>
    <w:p w:rsidR="004707BA" w:rsidRPr="004707BA" w:rsidRDefault="004707BA" w:rsidP="004707BA">
      <w:pPr>
        <w:jc w:val="both"/>
        <w:rPr>
          <w:i/>
          <w:sz w:val="28"/>
          <w:lang w:val="it-IT"/>
        </w:rPr>
      </w:pPr>
      <w:r w:rsidRPr="004707BA">
        <w:rPr>
          <w:i/>
          <w:sz w:val="28"/>
          <w:lang w:val="it-IT"/>
        </w:rPr>
        <w:tab/>
        <w:t>finisco</w:t>
      </w:r>
      <w:r w:rsidRPr="004707BA">
        <w:rPr>
          <w:i/>
          <w:sz w:val="28"/>
          <w:lang w:val="it-IT"/>
        </w:rPr>
        <w:tab/>
        <w:t>siedono</w:t>
      </w:r>
      <w:r w:rsidRPr="004707BA">
        <w:rPr>
          <w:i/>
          <w:sz w:val="28"/>
          <w:lang w:val="it-IT"/>
        </w:rPr>
        <w:tab/>
        <w:t>salgono</w:t>
      </w:r>
      <w:r w:rsidRPr="004707BA">
        <w:rPr>
          <w:i/>
          <w:sz w:val="28"/>
          <w:lang w:val="it-IT"/>
        </w:rPr>
        <w:tab/>
        <w:t>escono</w:t>
      </w:r>
      <w:r w:rsidRPr="004707BA">
        <w:rPr>
          <w:i/>
          <w:sz w:val="28"/>
          <w:lang w:val="it-IT"/>
        </w:rPr>
        <w:tab/>
        <w:t>odono</w:t>
      </w:r>
      <w:r w:rsidRPr="004707BA">
        <w:rPr>
          <w:i/>
          <w:sz w:val="28"/>
          <w:lang w:val="it-IT"/>
        </w:rPr>
        <w:tab/>
      </w:r>
      <w:r w:rsidRPr="004707BA">
        <w:rPr>
          <w:i/>
          <w:sz w:val="28"/>
          <w:lang w:val="it-IT"/>
        </w:rPr>
        <w:tab/>
        <w:t>vengono</w:t>
      </w:r>
    </w:p>
    <w:p w:rsidR="004707BA" w:rsidRPr="004707BA" w:rsidRDefault="004707BA" w:rsidP="004707BA">
      <w:pPr>
        <w:jc w:val="both"/>
        <w:rPr>
          <w:sz w:val="28"/>
          <w:lang w:val="it-IT"/>
        </w:rPr>
      </w:pPr>
      <w:r w:rsidRPr="004707BA">
        <w:rPr>
          <w:sz w:val="28"/>
          <w:lang w:val="it-IT"/>
        </w:rPr>
        <w:t>Ogni verbo presenta nel presente indicativo due o tre allomorfi. Determinare la forma di questi allomorfi di ciascun verbo e la loro distribuzione nel paradigma.</w:t>
      </w:r>
    </w:p>
    <w:p w:rsidR="004707BA" w:rsidRPr="004707BA" w:rsidRDefault="004707BA" w:rsidP="004707BA">
      <w:pPr>
        <w:jc w:val="both"/>
        <w:rPr>
          <w:sz w:val="28"/>
          <w:lang w:val="it-IT"/>
        </w:rPr>
      </w:pPr>
      <w:r w:rsidRPr="004707BA">
        <w:rPr>
          <w:b/>
          <w:sz w:val="28"/>
          <w:lang w:val="it-IT"/>
        </w:rPr>
        <w:t>8</w:t>
      </w:r>
      <w:r w:rsidRPr="004707BA">
        <w:rPr>
          <w:sz w:val="28"/>
          <w:lang w:val="it-IT"/>
        </w:rPr>
        <w:t>. Considerare i seguenti paradigmi del passato remoto di diversi verbi italiani:</w:t>
      </w:r>
    </w:p>
    <w:p w:rsidR="004707BA" w:rsidRPr="004707BA" w:rsidRDefault="004707BA" w:rsidP="004707BA">
      <w:pPr>
        <w:jc w:val="both"/>
        <w:rPr>
          <w:sz w:val="28"/>
          <w:lang w:val="it-IT"/>
        </w:rPr>
      </w:pPr>
      <w:r w:rsidRPr="004707BA">
        <w:rPr>
          <w:sz w:val="28"/>
          <w:lang w:val="it-IT"/>
        </w:rPr>
        <w:tab/>
        <w:t>temere</w:t>
      </w:r>
      <w:r w:rsidRPr="004707BA">
        <w:rPr>
          <w:sz w:val="28"/>
          <w:lang w:val="it-IT"/>
        </w:rPr>
        <w:tab/>
        <w:t>vedere</w:t>
      </w:r>
      <w:r w:rsidRPr="004707BA">
        <w:rPr>
          <w:sz w:val="28"/>
          <w:lang w:val="it-IT"/>
        </w:rPr>
        <w:tab/>
        <w:t>vivere</w:t>
      </w:r>
      <w:r w:rsidRPr="004707BA">
        <w:rPr>
          <w:sz w:val="28"/>
          <w:lang w:val="it-IT"/>
        </w:rPr>
        <w:tab/>
      </w:r>
      <w:r w:rsidRPr="004707BA">
        <w:rPr>
          <w:sz w:val="28"/>
          <w:lang w:val="it-IT"/>
        </w:rPr>
        <w:tab/>
        <w:t>crescere</w:t>
      </w:r>
      <w:r w:rsidRPr="004707BA">
        <w:rPr>
          <w:sz w:val="28"/>
          <w:lang w:val="it-IT"/>
        </w:rPr>
        <w:tab/>
        <w:t xml:space="preserve">tacere </w:t>
      </w:r>
      <w:r w:rsidRPr="004707BA">
        <w:rPr>
          <w:sz w:val="28"/>
          <w:lang w:val="it-IT"/>
        </w:rPr>
        <w:tab/>
        <w:t>dire</w:t>
      </w:r>
    </w:p>
    <w:p w:rsidR="004707BA" w:rsidRPr="004707BA" w:rsidRDefault="004707BA" w:rsidP="004707BA">
      <w:pPr>
        <w:jc w:val="both"/>
        <w:rPr>
          <w:sz w:val="28"/>
          <w:lang w:val="it-IT"/>
        </w:rPr>
      </w:pPr>
    </w:p>
    <w:p w:rsidR="004707BA" w:rsidRPr="004707BA" w:rsidRDefault="004707BA" w:rsidP="004707BA">
      <w:pPr>
        <w:jc w:val="both"/>
        <w:rPr>
          <w:sz w:val="28"/>
          <w:lang w:val="it-IT"/>
        </w:rPr>
      </w:pPr>
    </w:p>
    <w:p w:rsidR="004707BA" w:rsidRPr="004707BA" w:rsidRDefault="004707BA" w:rsidP="004707BA">
      <w:pPr>
        <w:jc w:val="both"/>
        <w:rPr>
          <w:sz w:val="28"/>
          <w:lang w:val="it-IT"/>
        </w:rPr>
      </w:pPr>
    </w:p>
    <w:p w:rsidR="004707BA" w:rsidRPr="004707BA" w:rsidRDefault="004707BA" w:rsidP="004707BA">
      <w:pPr>
        <w:jc w:val="both"/>
        <w:rPr>
          <w:sz w:val="28"/>
          <w:lang w:val="it-IT"/>
        </w:rPr>
      </w:pPr>
    </w:p>
    <w:p w:rsidR="004707BA" w:rsidRPr="004707BA" w:rsidRDefault="004707BA" w:rsidP="004707BA">
      <w:pPr>
        <w:jc w:val="both"/>
        <w:rPr>
          <w:sz w:val="28"/>
          <w:lang w:val="it-IT"/>
        </w:rPr>
      </w:pPr>
    </w:p>
    <w:p w:rsidR="004707BA" w:rsidRPr="004707BA" w:rsidRDefault="004707BA" w:rsidP="004707BA">
      <w:pPr>
        <w:jc w:val="both"/>
        <w:rPr>
          <w:sz w:val="28"/>
          <w:lang w:val="it-IT"/>
        </w:rPr>
      </w:pPr>
    </w:p>
    <w:p w:rsidR="004707BA" w:rsidRPr="004707BA" w:rsidRDefault="004707BA" w:rsidP="004707BA">
      <w:pPr>
        <w:jc w:val="both"/>
        <w:rPr>
          <w:sz w:val="28"/>
          <w:lang w:val="it-IT"/>
        </w:rPr>
      </w:pPr>
    </w:p>
    <w:p w:rsidR="004707BA" w:rsidRPr="004707BA" w:rsidRDefault="004707BA" w:rsidP="004707BA">
      <w:pPr>
        <w:jc w:val="both"/>
        <w:rPr>
          <w:sz w:val="28"/>
          <w:lang w:val="it-IT"/>
        </w:rPr>
      </w:pPr>
    </w:p>
    <w:p w:rsidR="004707BA" w:rsidRPr="004707BA" w:rsidRDefault="004707BA" w:rsidP="004707BA">
      <w:pPr>
        <w:jc w:val="both"/>
        <w:rPr>
          <w:sz w:val="28"/>
          <w:lang w:val="it-IT"/>
        </w:rPr>
      </w:pPr>
    </w:p>
    <w:p w:rsidR="004707BA" w:rsidRDefault="004707BA" w:rsidP="004707BA">
      <w:pPr>
        <w:jc w:val="both"/>
        <w:rPr>
          <w:sz w:val="28"/>
          <w:lang w:val="it-IT"/>
        </w:rPr>
      </w:pPr>
      <w:r w:rsidRPr="004707BA">
        <w:rPr>
          <w:sz w:val="28"/>
          <w:lang w:val="it-IT"/>
        </w:rPr>
        <w:t>Ogni verbo presenta nel passato remoto due  allomorfi. Determinare la forma dei due allomorfi di ciascun verbo e la loro distribuzione nel paradigma.</w:t>
      </w:r>
    </w:p>
    <w:p w:rsidR="00CF536E" w:rsidRDefault="00CF536E" w:rsidP="00CF536E">
      <w:pPr>
        <w:pStyle w:val="a3"/>
        <w:ind w:left="0"/>
        <w:rPr>
          <w:rFonts w:ascii="Times New Roman" w:hAnsi="Times New Roman" w:cs="Times New Roman"/>
          <w:b/>
          <w:sz w:val="28"/>
          <w:szCs w:val="28"/>
          <w:lang w:val="it-IT"/>
        </w:rPr>
      </w:pPr>
    </w:p>
    <w:p w:rsidR="00CF536E" w:rsidRDefault="00CF536E" w:rsidP="00CF536E">
      <w:pPr>
        <w:pStyle w:val="a3"/>
        <w:ind w:left="0"/>
        <w:rPr>
          <w:rFonts w:ascii="Times New Roman" w:hAnsi="Times New Roman" w:cs="Times New Roman"/>
          <w:b/>
          <w:sz w:val="28"/>
          <w:szCs w:val="28"/>
          <w:lang w:val="it-IT"/>
        </w:rPr>
      </w:pPr>
      <w:r>
        <w:rPr>
          <w:rFonts w:ascii="Times New Roman" w:hAnsi="Times New Roman" w:cs="Times New Roman"/>
          <w:b/>
          <w:sz w:val="28"/>
          <w:szCs w:val="28"/>
          <w:lang w:val="it-IT"/>
        </w:rPr>
        <w:lastRenderedPageBreak/>
        <w:t>Parti del discorso.</w:t>
      </w:r>
    </w:p>
    <w:p w:rsidR="00CF536E" w:rsidRDefault="00CF536E" w:rsidP="00CF536E">
      <w:pPr>
        <w:pStyle w:val="a3"/>
        <w:ind w:left="0"/>
        <w:rPr>
          <w:rFonts w:ascii="Times New Roman" w:hAnsi="Times New Roman" w:cs="Times New Roman"/>
          <w:b/>
          <w:sz w:val="28"/>
          <w:szCs w:val="28"/>
          <w:lang w:val="it-IT"/>
        </w:rPr>
      </w:pPr>
    </w:p>
    <w:p w:rsidR="008D1843" w:rsidRPr="002D18CF" w:rsidRDefault="008D1843" w:rsidP="00CF536E">
      <w:pPr>
        <w:pStyle w:val="a3"/>
        <w:ind w:left="0"/>
        <w:rPr>
          <w:rFonts w:ascii="Times New Roman" w:hAnsi="Times New Roman" w:cs="Times New Roman"/>
          <w:b/>
          <w:sz w:val="28"/>
          <w:szCs w:val="28"/>
          <w:lang w:val="it-IT"/>
        </w:rPr>
      </w:pPr>
      <w:r w:rsidRPr="002D18CF">
        <w:rPr>
          <w:rFonts w:ascii="Times New Roman" w:hAnsi="Times New Roman" w:cs="Times New Roman"/>
          <w:b/>
          <w:sz w:val="28"/>
          <w:szCs w:val="28"/>
          <w:lang w:val="it-IT"/>
        </w:rPr>
        <w:t>Individuare tutte le parti del discorso, raggruppandole correttamente e analizzandone le categorie grammaticali:</w:t>
      </w:r>
    </w:p>
    <w:p w:rsidR="008D1843" w:rsidRPr="008D1843" w:rsidRDefault="008D1843" w:rsidP="008D1843">
      <w:pPr>
        <w:jc w:val="both"/>
        <w:rPr>
          <w:sz w:val="28"/>
          <w:szCs w:val="28"/>
          <w:lang w:val="it-IT"/>
        </w:rPr>
      </w:pPr>
      <w:r w:rsidRPr="008D1843">
        <w:rPr>
          <w:sz w:val="28"/>
          <w:szCs w:val="28"/>
          <w:lang w:val="it-IT"/>
        </w:rPr>
        <w:t>Quando apersi la finestrina della stanzetta dell’albergo, la stella del mattino era levata, sopra il castello, lontano ad oriente, di Montecuccolo.</w:t>
      </w:r>
    </w:p>
    <w:p w:rsidR="008D1843" w:rsidRPr="008D1843" w:rsidRDefault="008D1843" w:rsidP="008D1843">
      <w:pPr>
        <w:jc w:val="both"/>
        <w:rPr>
          <w:sz w:val="28"/>
          <w:szCs w:val="28"/>
          <w:lang w:val="it-IT"/>
        </w:rPr>
      </w:pPr>
      <w:r w:rsidRPr="008D1843">
        <w:rPr>
          <w:sz w:val="28"/>
          <w:szCs w:val="28"/>
          <w:lang w:val="it-IT"/>
        </w:rPr>
        <w:t>Il castello pareva allungare in silenzio le fantastiche sue torri bianche per arrivare a quella luce; il monte Cimone domandava una carezza di quella luce, che precede l’alba. Sentii allora cantare un gallo, che mi richiamò il canto del gallo silvestre.</w:t>
      </w:r>
    </w:p>
    <w:p w:rsidR="008D1843" w:rsidRPr="008D1843" w:rsidRDefault="008D1843" w:rsidP="008D1843">
      <w:pPr>
        <w:jc w:val="both"/>
        <w:rPr>
          <w:sz w:val="28"/>
          <w:szCs w:val="28"/>
          <w:lang w:val="it-IT"/>
        </w:rPr>
      </w:pPr>
      <w:r w:rsidRPr="008D1843">
        <w:rPr>
          <w:sz w:val="28"/>
          <w:szCs w:val="28"/>
          <w:lang w:val="it-IT"/>
        </w:rPr>
        <w:t xml:space="preserve">Allora a me venne una gran voglia, come a Pietro apostolo, di piangere e di fare il segno della santa Croce: “Oh, buon Signore Iddio, che bel mondo armonioso e puro hai tu creato per noi peccatori, ciechi e ostinati!” </w:t>
      </w:r>
    </w:p>
    <w:p w:rsidR="008D1843" w:rsidRPr="008D1843" w:rsidRDefault="008D1843" w:rsidP="008D1843">
      <w:pPr>
        <w:jc w:val="both"/>
        <w:rPr>
          <w:sz w:val="28"/>
          <w:szCs w:val="28"/>
          <w:lang w:val="it-IT"/>
        </w:rPr>
      </w:pPr>
      <w:r w:rsidRPr="008D1843">
        <w:rPr>
          <w:sz w:val="28"/>
          <w:szCs w:val="28"/>
          <w:lang w:val="it-IT"/>
        </w:rPr>
        <w:t>E mi lavavo intanto e mi pareva che l’acqua non fosse mai assai per pulire tutte le mie colpe di misconoscenza e di ingratitudine.</w:t>
      </w:r>
    </w:p>
    <w:p w:rsidR="008D1843" w:rsidRDefault="008D1843" w:rsidP="008D1843">
      <w:pPr>
        <w:jc w:val="both"/>
        <w:rPr>
          <w:sz w:val="28"/>
          <w:szCs w:val="28"/>
          <w:lang w:val="it-IT"/>
        </w:rPr>
      </w:pPr>
      <w:r>
        <w:rPr>
          <w:sz w:val="28"/>
          <w:szCs w:val="28"/>
          <w:lang w:val="it-IT"/>
        </w:rPr>
        <w:tab/>
      </w:r>
      <w:r>
        <w:rPr>
          <w:sz w:val="28"/>
          <w:szCs w:val="28"/>
          <w:lang w:val="it-IT"/>
        </w:rPr>
        <w:tab/>
      </w:r>
      <w:r>
        <w:rPr>
          <w:sz w:val="28"/>
          <w:szCs w:val="28"/>
          <w:lang w:val="it-IT"/>
        </w:rPr>
        <w:tab/>
      </w:r>
      <w:r>
        <w:rPr>
          <w:sz w:val="28"/>
          <w:szCs w:val="28"/>
          <w:lang w:val="it-IT"/>
        </w:rPr>
        <w:tab/>
      </w:r>
      <w:r>
        <w:rPr>
          <w:sz w:val="28"/>
          <w:szCs w:val="28"/>
          <w:lang w:val="it-IT"/>
        </w:rPr>
        <w:tab/>
      </w:r>
    </w:p>
    <w:p w:rsidR="008D1843" w:rsidRPr="008D1843" w:rsidRDefault="008D1843" w:rsidP="008D1843">
      <w:pPr>
        <w:jc w:val="both"/>
        <w:rPr>
          <w:lang w:val="it-IT"/>
        </w:rPr>
      </w:pPr>
      <w:r>
        <w:rPr>
          <w:sz w:val="28"/>
          <w:szCs w:val="28"/>
          <w:lang w:val="it-IT"/>
        </w:rPr>
        <w:tab/>
      </w:r>
      <w:r>
        <w:rPr>
          <w:sz w:val="28"/>
          <w:szCs w:val="28"/>
          <w:lang w:val="it-IT"/>
        </w:rPr>
        <w:tab/>
      </w:r>
      <w:r>
        <w:rPr>
          <w:sz w:val="28"/>
          <w:szCs w:val="28"/>
          <w:lang w:val="it-IT"/>
        </w:rPr>
        <w:tab/>
      </w:r>
      <w:r>
        <w:rPr>
          <w:sz w:val="28"/>
          <w:szCs w:val="28"/>
          <w:lang w:val="it-IT"/>
        </w:rPr>
        <w:tab/>
      </w:r>
      <w:r>
        <w:rPr>
          <w:sz w:val="28"/>
          <w:szCs w:val="28"/>
          <w:lang w:val="it-IT"/>
        </w:rPr>
        <w:tab/>
      </w:r>
      <w:r>
        <w:rPr>
          <w:sz w:val="28"/>
          <w:szCs w:val="28"/>
          <w:lang w:val="it-IT"/>
        </w:rPr>
        <w:tab/>
        <w:t xml:space="preserve">       </w:t>
      </w:r>
      <w:r w:rsidRPr="008D1843">
        <w:rPr>
          <w:lang w:val="it-IT"/>
        </w:rPr>
        <w:t xml:space="preserve">Tratto dal libro </w:t>
      </w:r>
      <w:r w:rsidRPr="008D1843">
        <w:rPr>
          <w:i/>
          <w:lang w:val="it-IT"/>
        </w:rPr>
        <w:t>La lanterna di Diogene</w:t>
      </w:r>
      <w:r w:rsidRPr="008D1843">
        <w:rPr>
          <w:lang w:val="it-IT"/>
        </w:rPr>
        <w:t xml:space="preserve"> di A. Panzini</w:t>
      </w:r>
    </w:p>
    <w:p w:rsidR="008D1843" w:rsidRDefault="008D1843" w:rsidP="008D1843">
      <w:pPr>
        <w:rPr>
          <w:b/>
          <w:i/>
          <w:sz w:val="28"/>
          <w:szCs w:val="28"/>
          <w:lang w:val="it-IT"/>
        </w:rPr>
      </w:pPr>
    </w:p>
    <w:p w:rsidR="008D1843" w:rsidRDefault="008D1843" w:rsidP="008D1843">
      <w:pPr>
        <w:rPr>
          <w:b/>
          <w:i/>
          <w:sz w:val="28"/>
          <w:szCs w:val="28"/>
          <w:lang w:val="it-IT"/>
        </w:rPr>
      </w:pPr>
      <w:r w:rsidRPr="008D1843">
        <w:rPr>
          <w:b/>
          <w:i/>
          <w:sz w:val="28"/>
          <w:szCs w:val="28"/>
          <w:lang w:val="it-IT"/>
        </w:rPr>
        <w:t>Nomi:</w:t>
      </w:r>
    </w:p>
    <w:p w:rsidR="008D1843" w:rsidRDefault="008D1843" w:rsidP="008D1843">
      <w:pPr>
        <w:rPr>
          <w:b/>
          <w:i/>
          <w:sz w:val="28"/>
          <w:szCs w:val="28"/>
          <w:lang w:val="it-IT"/>
        </w:rPr>
      </w:pPr>
    </w:p>
    <w:p w:rsidR="008D1843" w:rsidRDefault="008D1843" w:rsidP="008D1843">
      <w:pPr>
        <w:rPr>
          <w:b/>
          <w:i/>
          <w:sz w:val="28"/>
          <w:szCs w:val="28"/>
          <w:lang w:val="it-IT"/>
        </w:rPr>
      </w:pPr>
    </w:p>
    <w:p w:rsidR="008D1843" w:rsidRDefault="008D1843" w:rsidP="008D1843">
      <w:pPr>
        <w:rPr>
          <w:b/>
          <w:i/>
          <w:sz w:val="28"/>
          <w:szCs w:val="28"/>
          <w:lang w:val="it-IT"/>
        </w:rPr>
      </w:pPr>
    </w:p>
    <w:p w:rsidR="008D1843" w:rsidRDefault="008D1843" w:rsidP="008D1843">
      <w:pPr>
        <w:rPr>
          <w:b/>
          <w:i/>
          <w:sz w:val="28"/>
          <w:szCs w:val="28"/>
          <w:lang w:val="it-IT"/>
        </w:rPr>
      </w:pPr>
    </w:p>
    <w:p w:rsidR="008D1843" w:rsidRDefault="008D1843" w:rsidP="008D1843">
      <w:pPr>
        <w:rPr>
          <w:b/>
          <w:i/>
          <w:sz w:val="28"/>
          <w:szCs w:val="28"/>
          <w:lang w:val="it-IT"/>
        </w:rPr>
      </w:pPr>
      <w:r w:rsidRPr="008D1843">
        <w:rPr>
          <w:b/>
          <w:i/>
          <w:sz w:val="28"/>
          <w:szCs w:val="28"/>
          <w:lang w:val="it-IT"/>
        </w:rPr>
        <w:t>Aggettivi:</w:t>
      </w:r>
    </w:p>
    <w:p w:rsidR="008D1843" w:rsidRDefault="008D1843" w:rsidP="008D1843">
      <w:pPr>
        <w:rPr>
          <w:b/>
          <w:i/>
          <w:sz w:val="28"/>
          <w:szCs w:val="28"/>
          <w:lang w:val="it-IT"/>
        </w:rPr>
      </w:pPr>
    </w:p>
    <w:p w:rsidR="008D1843" w:rsidRDefault="008D1843" w:rsidP="008D1843">
      <w:pPr>
        <w:rPr>
          <w:b/>
          <w:i/>
          <w:sz w:val="28"/>
          <w:szCs w:val="28"/>
          <w:lang w:val="it-IT"/>
        </w:rPr>
      </w:pPr>
    </w:p>
    <w:p w:rsidR="008D1843" w:rsidRDefault="008D1843" w:rsidP="008D1843">
      <w:pPr>
        <w:rPr>
          <w:b/>
          <w:i/>
          <w:sz w:val="28"/>
          <w:szCs w:val="28"/>
          <w:lang w:val="it-IT"/>
        </w:rPr>
      </w:pPr>
    </w:p>
    <w:p w:rsidR="008D1843" w:rsidRDefault="008D1843" w:rsidP="008D1843">
      <w:pPr>
        <w:rPr>
          <w:b/>
          <w:i/>
          <w:sz w:val="28"/>
          <w:szCs w:val="28"/>
          <w:lang w:val="it-IT"/>
        </w:rPr>
      </w:pPr>
      <w:r w:rsidRPr="008D1843">
        <w:rPr>
          <w:b/>
          <w:i/>
          <w:sz w:val="28"/>
          <w:szCs w:val="28"/>
          <w:lang w:val="it-IT"/>
        </w:rPr>
        <w:t>Articoli:</w:t>
      </w:r>
    </w:p>
    <w:p w:rsidR="008D1843" w:rsidRDefault="008D1843" w:rsidP="008D1843">
      <w:pPr>
        <w:rPr>
          <w:b/>
          <w:i/>
          <w:sz w:val="28"/>
          <w:szCs w:val="28"/>
          <w:lang w:val="it-IT"/>
        </w:rPr>
      </w:pPr>
    </w:p>
    <w:p w:rsidR="008D1843" w:rsidRPr="008D1843" w:rsidRDefault="008D1843" w:rsidP="008D1843">
      <w:pPr>
        <w:rPr>
          <w:b/>
          <w:i/>
          <w:sz w:val="28"/>
          <w:szCs w:val="28"/>
          <w:lang w:val="it-IT"/>
        </w:rPr>
      </w:pPr>
    </w:p>
    <w:p w:rsidR="008D1843" w:rsidRDefault="008D1843" w:rsidP="008D1843">
      <w:pPr>
        <w:rPr>
          <w:b/>
          <w:i/>
          <w:sz w:val="28"/>
          <w:szCs w:val="28"/>
          <w:lang w:val="it-IT"/>
        </w:rPr>
      </w:pPr>
      <w:r w:rsidRPr="008D1843">
        <w:rPr>
          <w:b/>
          <w:i/>
          <w:sz w:val="28"/>
          <w:szCs w:val="28"/>
          <w:lang w:val="it-IT"/>
        </w:rPr>
        <w:t>Pronomi:</w:t>
      </w:r>
    </w:p>
    <w:p w:rsidR="008D1843" w:rsidRDefault="008D1843" w:rsidP="008D1843">
      <w:pPr>
        <w:rPr>
          <w:b/>
          <w:i/>
          <w:sz w:val="28"/>
          <w:szCs w:val="28"/>
          <w:lang w:val="it-IT"/>
        </w:rPr>
      </w:pPr>
    </w:p>
    <w:p w:rsidR="008D1843" w:rsidRDefault="008D1843" w:rsidP="008D1843">
      <w:pPr>
        <w:rPr>
          <w:b/>
          <w:i/>
          <w:sz w:val="28"/>
          <w:szCs w:val="28"/>
          <w:lang w:val="it-IT"/>
        </w:rPr>
      </w:pPr>
    </w:p>
    <w:p w:rsidR="008D1843" w:rsidRDefault="008D1843" w:rsidP="008D1843">
      <w:pPr>
        <w:rPr>
          <w:b/>
          <w:i/>
          <w:sz w:val="28"/>
          <w:szCs w:val="28"/>
          <w:lang w:val="it-IT"/>
        </w:rPr>
      </w:pPr>
      <w:r w:rsidRPr="008D1843">
        <w:rPr>
          <w:b/>
          <w:i/>
          <w:sz w:val="28"/>
          <w:szCs w:val="28"/>
          <w:lang w:val="it-IT"/>
        </w:rPr>
        <w:t>Verbi:</w:t>
      </w:r>
    </w:p>
    <w:p w:rsidR="008D1843" w:rsidRDefault="008D1843" w:rsidP="008D1843">
      <w:pPr>
        <w:rPr>
          <w:b/>
          <w:i/>
          <w:sz w:val="28"/>
          <w:szCs w:val="28"/>
          <w:lang w:val="it-IT"/>
        </w:rPr>
      </w:pPr>
    </w:p>
    <w:p w:rsidR="008D1843" w:rsidRDefault="008D1843" w:rsidP="008D1843">
      <w:pPr>
        <w:rPr>
          <w:b/>
          <w:i/>
          <w:sz w:val="28"/>
          <w:szCs w:val="28"/>
          <w:lang w:val="it-IT"/>
        </w:rPr>
      </w:pPr>
    </w:p>
    <w:p w:rsidR="008D1843" w:rsidRDefault="008D1843" w:rsidP="008D1843">
      <w:pPr>
        <w:rPr>
          <w:b/>
          <w:i/>
          <w:sz w:val="28"/>
          <w:szCs w:val="28"/>
          <w:lang w:val="it-IT"/>
        </w:rPr>
      </w:pPr>
    </w:p>
    <w:p w:rsidR="008D1843" w:rsidRDefault="008D1843" w:rsidP="008D1843">
      <w:pPr>
        <w:rPr>
          <w:b/>
          <w:i/>
          <w:sz w:val="28"/>
          <w:szCs w:val="28"/>
          <w:lang w:val="it-IT"/>
        </w:rPr>
      </w:pPr>
      <w:r w:rsidRPr="008D1843">
        <w:rPr>
          <w:b/>
          <w:i/>
          <w:sz w:val="28"/>
          <w:szCs w:val="28"/>
          <w:lang w:val="it-IT"/>
        </w:rPr>
        <w:t>Avverbi:</w:t>
      </w:r>
    </w:p>
    <w:p w:rsidR="008D1843" w:rsidRDefault="008D1843" w:rsidP="008D1843">
      <w:pPr>
        <w:rPr>
          <w:b/>
          <w:i/>
          <w:sz w:val="28"/>
          <w:szCs w:val="28"/>
          <w:lang w:val="it-IT"/>
        </w:rPr>
      </w:pPr>
    </w:p>
    <w:p w:rsidR="008D1843" w:rsidRDefault="008D1843" w:rsidP="008D1843">
      <w:pPr>
        <w:rPr>
          <w:b/>
          <w:i/>
          <w:sz w:val="28"/>
          <w:szCs w:val="28"/>
          <w:lang w:val="it-IT"/>
        </w:rPr>
      </w:pPr>
    </w:p>
    <w:p w:rsidR="008D1843" w:rsidRDefault="008D1843" w:rsidP="008D1843">
      <w:pPr>
        <w:rPr>
          <w:b/>
          <w:i/>
          <w:sz w:val="28"/>
          <w:szCs w:val="28"/>
          <w:lang w:val="it-IT"/>
        </w:rPr>
      </w:pPr>
      <w:r w:rsidRPr="008D1843">
        <w:rPr>
          <w:b/>
          <w:i/>
          <w:sz w:val="28"/>
          <w:szCs w:val="28"/>
          <w:lang w:val="it-IT"/>
        </w:rPr>
        <w:t>Preposizioni:</w:t>
      </w:r>
    </w:p>
    <w:p w:rsidR="008D1843" w:rsidRDefault="008D1843" w:rsidP="008D1843">
      <w:pPr>
        <w:rPr>
          <w:b/>
          <w:i/>
          <w:sz w:val="28"/>
          <w:szCs w:val="28"/>
          <w:lang w:val="it-IT"/>
        </w:rPr>
      </w:pPr>
    </w:p>
    <w:p w:rsidR="008D1843" w:rsidRDefault="008D1843" w:rsidP="008D1843">
      <w:pPr>
        <w:rPr>
          <w:b/>
          <w:i/>
          <w:sz w:val="28"/>
          <w:szCs w:val="28"/>
          <w:lang w:val="it-IT"/>
        </w:rPr>
      </w:pPr>
    </w:p>
    <w:p w:rsidR="008D1843" w:rsidRDefault="008D1843" w:rsidP="008D1843">
      <w:pPr>
        <w:rPr>
          <w:b/>
          <w:i/>
          <w:sz w:val="28"/>
          <w:szCs w:val="28"/>
          <w:lang w:val="it-IT"/>
        </w:rPr>
      </w:pPr>
      <w:r w:rsidRPr="008D1843">
        <w:rPr>
          <w:b/>
          <w:i/>
          <w:sz w:val="28"/>
          <w:szCs w:val="28"/>
          <w:lang w:val="it-IT"/>
        </w:rPr>
        <w:t>Congiunzioni:</w:t>
      </w:r>
    </w:p>
    <w:p w:rsidR="008D1843" w:rsidRDefault="008D1843" w:rsidP="008D1843">
      <w:pPr>
        <w:rPr>
          <w:b/>
          <w:i/>
          <w:sz w:val="28"/>
          <w:szCs w:val="28"/>
          <w:lang w:val="it-IT"/>
        </w:rPr>
      </w:pPr>
    </w:p>
    <w:p w:rsidR="00C558E2" w:rsidRDefault="00C558E2" w:rsidP="00CF536E">
      <w:pPr>
        <w:rPr>
          <w:b/>
          <w:i/>
          <w:sz w:val="28"/>
          <w:szCs w:val="28"/>
          <w:lang w:val="it-IT"/>
        </w:rPr>
      </w:pPr>
    </w:p>
    <w:p w:rsidR="008D1843" w:rsidRDefault="008D1843" w:rsidP="00CF536E">
      <w:pPr>
        <w:rPr>
          <w:b/>
          <w:i/>
          <w:sz w:val="28"/>
          <w:szCs w:val="28"/>
          <w:lang w:val="it-IT"/>
        </w:rPr>
      </w:pPr>
      <w:r w:rsidRPr="008D1843">
        <w:rPr>
          <w:b/>
          <w:i/>
          <w:sz w:val="28"/>
          <w:szCs w:val="28"/>
          <w:lang w:val="it-IT"/>
        </w:rPr>
        <w:t>Interiezioni:</w:t>
      </w:r>
    </w:p>
    <w:p w:rsidR="00C558E2" w:rsidRDefault="00C558E2" w:rsidP="002D18CF">
      <w:pPr>
        <w:jc w:val="both"/>
        <w:rPr>
          <w:b/>
          <w:sz w:val="28"/>
          <w:szCs w:val="28"/>
          <w:lang w:val="it-IT"/>
        </w:rPr>
      </w:pPr>
    </w:p>
    <w:p w:rsidR="008D1843" w:rsidRDefault="002D18CF" w:rsidP="002D18CF">
      <w:pPr>
        <w:jc w:val="both"/>
        <w:rPr>
          <w:b/>
          <w:sz w:val="28"/>
          <w:szCs w:val="28"/>
          <w:lang w:val="it-IT"/>
        </w:rPr>
      </w:pPr>
      <w:r>
        <w:rPr>
          <w:b/>
          <w:sz w:val="28"/>
          <w:szCs w:val="28"/>
          <w:lang w:val="it-IT"/>
        </w:rPr>
        <w:lastRenderedPageBreak/>
        <w:t xml:space="preserve">Parti del discorso (Nome. </w:t>
      </w:r>
      <w:r w:rsidR="008D1843" w:rsidRPr="008D1843">
        <w:rPr>
          <w:b/>
          <w:sz w:val="28"/>
          <w:szCs w:val="28"/>
          <w:lang w:val="it-IT"/>
        </w:rPr>
        <w:t>Alternanza di genere e alternanza di significato</w:t>
      </w:r>
      <w:r>
        <w:rPr>
          <w:b/>
          <w:sz w:val="28"/>
          <w:szCs w:val="28"/>
          <w:lang w:val="it-IT"/>
        </w:rPr>
        <w:t>).</w:t>
      </w:r>
    </w:p>
    <w:p w:rsidR="002D18CF" w:rsidRPr="008D1843" w:rsidRDefault="002D18CF" w:rsidP="002D18CF">
      <w:pPr>
        <w:jc w:val="both"/>
        <w:rPr>
          <w:b/>
          <w:sz w:val="28"/>
          <w:szCs w:val="28"/>
          <w:lang w:val="it-IT"/>
        </w:rPr>
      </w:pPr>
    </w:p>
    <w:p w:rsidR="008D1843" w:rsidRPr="002D18CF" w:rsidRDefault="008D1843" w:rsidP="008D1843">
      <w:pPr>
        <w:pStyle w:val="a3"/>
        <w:numPr>
          <w:ilvl w:val="0"/>
          <w:numId w:val="6"/>
        </w:numPr>
        <w:spacing w:line="240" w:lineRule="auto"/>
        <w:ind w:left="0"/>
        <w:jc w:val="both"/>
        <w:rPr>
          <w:rFonts w:ascii="Times New Roman" w:hAnsi="Times New Roman" w:cs="Times New Roman"/>
          <w:sz w:val="28"/>
          <w:szCs w:val="28"/>
          <w:lang w:val="it-IT"/>
        </w:rPr>
      </w:pPr>
      <w:r w:rsidRPr="008D1843">
        <w:rPr>
          <w:rFonts w:ascii="Times New Roman" w:hAnsi="Times New Roman" w:cs="Times New Roman"/>
          <w:sz w:val="28"/>
          <w:szCs w:val="28"/>
          <w:lang w:val="it-IT"/>
        </w:rPr>
        <w:t xml:space="preserve">L’indipendenza tra m. e f. è massima, trattandosi di parole, le cui </w:t>
      </w:r>
      <w:r w:rsidRPr="008D1843">
        <w:rPr>
          <w:rFonts w:ascii="Times New Roman" w:hAnsi="Times New Roman" w:cs="Times New Roman"/>
          <w:b/>
          <w:sz w:val="28"/>
          <w:szCs w:val="28"/>
          <w:lang w:val="it-IT"/>
        </w:rPr>
        <w:t>radici sono omofone per puro caso</w:t>
      </w:r>
      <w:r w:rsidRPr="008D1843">
        <w:rPr>
          <w:rFonts w:ascii="Times New Roman" w:hAnsi="Times New Roman" w:cs="Times New Roman"/>
          <w:sz w:val="28"/>
          <w:szCs w:val="28"/>
          <w:lang w:val="it-IT"/>
        </w:rPr>
        <w:t>:</w:t>
      </w:r>
    </w:p>
    <w:p w:rsidR="008D1843" w:rsidRPr="002D18CF" w:rsidRDefault="002D18CF" w:rsidP="008D1843">
      <w:pPr>
        <w:pStyle w:val="a3"/>
        <w:spacing w:line="240" w:lineRule="auto"/>
        <w:ind w:left="0" w:firstLine="348"/>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arco</w:t>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t>arca</w:t>
      </w:r>
    </w:p>
    <w:p w:rsidR="008D1843" w:rsidRPr="002D18CF" w:rsidRDefault="002D18CF" w:rsidP="008D1843">
      <w:pPr>
        <w:pStyle w:val="a3"/>
        <w:spacing w:line="240" w:lineRule="auto"/>
        <w:ind w:left="0" w:firstLine="348"/>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busto</w:t>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t>busta</w:t>
      </w:r>
    </w:p>
    <w:p w:rsidR="008D1843" w:rsidRPr="002D18CF" w:rsidRDefault="002D18CF" w:rsidP="008D1843">
      <w:pPr>
        <w:pStyle w:val="a3"/>
        <w:spacing w:line="240" w:lineRule="auto"/>
        <w:ind w:left="0" w:firstLine="348"/>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maglio</w:t>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t>maglia</w:t>
      </w:r>
    </w:p>
    <w:p w:rsidR="008D1843" w:rsidRDefault="002D18CF" w:rsidP="002D18CF">
      <w:pPr>
        <w:pStyle w:val="a3"/>
        <w:spacing w:line="240" w:lineRule="auto"/>
        <w:ind w:left="0" w:firstLine="348"/>
        <w:jc w:val="both"/>
        <w:rPr>
          <w:rFonts w:ascii="Times New Roman" w:hAnsi="Times New Roman" w:cs="Times New Roman"/>
          <w:sz w:val="24"/>
          <w:szCs w:val="24"/>
          <w:lang w:val="it-IT"/>
        </w:rPr>
      </w:pPr>
      <w:r>
        <w:rPr>
          <w:rFonts w:ascii="Times New Roman" w:hAnsi="Times New Roman" w:cs="Times New Roman"/>
          <w:sz w:val="24"/>
          <w:szCs w:val="24"/>
          <w:lang w:val="it-IT"/>
        </w:rPr>
        <w:tab/>
        <w:t>tappo</w:t>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t>tappa</w:t>
      </w:r>
    </w:p>
    <w:p w:rsidR="002D18CF" w:rsidRPr="002D18CF" w:rsidRDefault="002D18CF" w:rsidP="002D18CF">
      <w:pPr>
        <w:pStyle w:val="a3"/>
        <w:spacing w:line="240" w:lineRule="auto"/>
        <w:ind w:left="0" w:firstLine="348"/>
        <w:jc w:val="both"/>
        <w:rPr>
          <w:rFonts w:ascii="Times New Roman" w:hAnsi="Times New Roman" w:cs="Times New Roman"/>
          <w:sz w:val="24"/>
          <w:szCs w:val="24"/>
          <w:lang w:val="it-IT"/>
        </w:rPr>
      </w:pPr>
    </w:p>
    <w:p w:rsidR="008D1843" w:rsidRPr="00822E3F" w:rsidRDefault="008D1843" w:rsidP="008D1843">
      <w:pPr>
        <w:pStyle w:val="a3"/>
        <w:spacing w:line="240" w:lineRule="auto"/>
        <w:ind w:left="0"/>
        <w:jc w:val="both"/>
        <w:rPr>
          <w:rFonts w:ascii="Times New Roman" w:hAnsi="Times New Roman" w:cs="Times New Roman"/>
          <w:sz w:val="24"/>
          <w:szCs w:val="24"/>
          <w:lang w:val="it-IT"/>
        </w:rPr>
      </w:pPr>
      <w:r w:rsidRPr="00822E3F">
        <w:rPr>
          <w:rFonts w:ascii="Times New Roman" w:hAnsi="Times New Roman" w:cs="Times New Roman"/>
          <w:sz w:val="24"/>
          <w:szCs w:val="24"/>
          <w:lang w:val="it-IT"/>
        </w:rPr>
        <w:t>La radicale differenza di significato che sussiste in queste coppie di nomi è dovuta alla differente etimologia di ciascuno dei due membri: il MALLEUS (&gt;maglio) e  la MACULA ‘rete a maglie larghe’ (&gt;maglia) erano in latino due nomi del tutto indipendenti per forma e significato e solo l’evoluzione fonetica ha condotto a somigliarsi esteriormente, ma immutabile resta la distanza tra le nozioni significate.</w:t>
      </w:r>
    </w:p>
    <w:p w:rsidR="008D1843" w:rsidRPr="008D1843" w:rsidRDefault="008D1843" w:rsidP="008D1843">
      <w:pPr>
        <w:pStyle w:val="a3"/>
        <w:spacing w:line="240" w:lineRule="auto"/>
        <w:ind w:left="0"/>
        <w:jc w:val="both"/>
        <w:rPr>
          <w:rFonts w:ascii="Times New Roman" w:hAnsi="Times New Roman" w:cs="Times New Roman"/>
          <w:sz w:val="28"/>
          <w:szCs w:val="28"/>
          <w:lang w:val="it-IT"/>
        </w:rPr>
      </w:pPr>
    </w:p>
    <w:p w:rsidR="002D18CF" w:rsidRDefault="008D1843" w:rsidP="002D18CF">
      <w:pPr>
        <w:pStyle w:val="a3"/>
        <w:numPr>
          <w:ilvl w:val="0"/>
          <w:numId w:val="6"/>
        </w:numPr>
        <w:spacing w:line="240" w:lineRule="auto"/>
        <w:ind w:left="0"/>
        <w:jc w:val="both"/>
        <w:rPr>
          <w:rFonts w:ascii="Times New Roman" w:hAnsi="Times New Roman" w:cs="Times New Roman"/>
          <w:sz w:val="28"/>
          <w:szCs w:val="28"/>
          <w:lang w:val="it-IT"/>
        </w:rPr>
      </w:pPr>
      <w:r w:rsidRPr="008D1843">
        <w:rPr>
          <w:rFonts w:ascii="Times New Roman" w:hAnsi="Times New Roman" w:cs="Times New Roman"/>
          <w:sz w:val="28"/>
          <w:szCs w:val="28"/>
          <w:lang w:val="it-IT"/>
        </w:rPr>
        <w:t xml:space="preserve">Si ha </w:t>
      </w:r>
      <w:r w:rsidRPr="008D1843">
        <w:rPr>
          <w:rFonts w:ascii="Times New Roman" w:hAnsi="Times New Roman" w:cs="Times New Roman"/>
          <w:b/>
          <w:sz w:val="28"/>
          <w:szCs w:val="28"/>
          <w:lang w:val="it-IT"/>
        </w:rPr>
        <w:t>alternanza vera e propria</w:t>
      </w:r>
      <w:r w:rsidR="00CF536E">
        <w:rPr>
          <w:rFonts w:ascii="Times New Roman" w:hAnsi="Times New Roman" w:cs="Times New Roman"/>
          <w:sz w:val="28"/>
          <w:szCs w:val="28"/>
          <w:lang w:val="it-IT"/>
        </w:rPr>
        <w:t xml:space="preserve"> quando i due </w:t>
      </w:r>
      <w:r w:rsidRPr="008D1843">
        <w:rPr>
          <w:rFonts w:ascii="Times New Roman" w:hAnsi="Times New Roman" w:cs="Times New Roman"/>
          <w:sz w:val="28"/>
          <w:szCs w:val="28"/>
          <w:lang w:val="it-IT"/>
        </w:rPr>
        <w:t xml:space="preserve">nomi si formano dalla </w:t>
      </w:r>
      <w:r w:rsidRPr="008D1843">
        <w:rPr>
          <w:rFonts w:ascii="Times New Roman" w:hAnsi="Times New Roman" w:cs="Times New Roman"/>
          <w:b/>
          <w:sz w:val="28"/>
          <w:szCs w:val="28"/>
          <w:lang w:val="it-IT"/>
        </w:rPr>
        <w:t>medesima radice</w:t>
      </w:r>
      <w:r w:rsidRPr="008D1843">
        <w:rPr>
          <w:rFonts w:ascii="Times New Roman" w:hAnsi="Times New Roman" w:cs="Times New Roman"/>
          <w:sz w:val="28"/>
          <w:szCs w:val="28"/>
          <w:lang w:val="it-IT"/>
        </w:rPr>
        <w:t xml:space="preserve"> e vi è dunque un’affinità e somiglianza, massima o minima, della cosa o nozione si</w:t>
      </w:r>
      <w:r w:rsidR="002D18CF">
        <w:rPr>
          <w:rFonts w:ascii="Times New Roman" w:hAnsi="Times New Roman" w:cs="Times New Roman"/>
          <w:sz w:val="28"/>
          <w:szCs w:val="28"/>
          <w:lang w:val="it-IT"/>
        </w:rPr>
        <w:t>gni</w:t>
      </w:r>
      <w:r w:rsidRPr="008D1843">
        <w:rPr>
          <w:rFonts w:ascii="Times New Roman" w:hAnsi="Times New Roman" w:cs="Times New Roman"/>
          <w:sz w:val="28"/>
          <w:szCs w:val="28"/>
          <w:lang w:val="it-IT"/>
        </w:rPr>
        <w:t>ficata:</w:t>
      </w:r>
    </w:p>
    <w:p w:rsidR="002D18CF" w:rsidRPr="002D18CF" w:rsidRDefault="002D18CF" w:rsidP="002D18CF">
      <w:pPr>
        <w:pStyle w:val="a3"/>
        <w:spacing w:line="240" w:lineRule="auto"/>
        <w:ind w:left="0"/>
        <w:jc w:val="both"/>
        <w:rPr>
          <w:rFonts w:ascii="Times New Roman" w:hAnsi="Times New Roman" w:cs="Times New Roman"/>
          <w:sz w:val="28"/>
          <w:szCs w:val="28"/>
          <w:lang w:val="it-IT"/>
        </w:rPr>
      </w:pPr>
      <w:r>
        <w:rPr>
          <w:rFonts w:ascii="Times New Roman" w:hAnsi="Times New Roman" w:cs="Times New Roman"/>
          <w:sz w:val="28"/>
          <w:szCs w:val="28"/>
          <w:lang w:val="it-IT"/>
        </w:rPr>
        <w:tab/>
      </w:r>
      <w:r w:rsidR="008D1843" w:rsidRPr="002D18CF">
        <w:rPr>
          <w:rFonts w:ascii="Times New Roman" w:hAnsi="Times New Roman" w:cs="Times New Roman"/>
          <w:sz w:val="24"/>
          <w:szCs w:val="24"/>
          <w:lang w:val="it-IT"/>
        </w:rPr>
        <w:t>berretto</w:t>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t>berretta</w:t>
      </w:r>
    </w:p>
    <w:p w:rsidR="002D18CF" w:rsidRDefault="002D18CF" w:rsidP="002D18CF">
      <w:pPr>
        <w:pStyle w:val="a3"/>
        <w:spacing w:line="240" w:lineRule="auto"/>
        <w:ind w:left="0"/>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cassetto</w:t>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t>cassetta</w:t>
      </w:r>
    </w:p>
    <w:p w:rsidR="002D18CF" w:rsidRDefault="002D18CF" w:rsidP="002D18CF">
      <w:pPr>
        <w:pStyle w:val="a3"/>
        <w:spacing w:line="240" w:lineRule="auto"/>
        <w:ind w:left="0"/>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chicco</w:t>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Pr>
          <w:lang w:val="it-IT"/>
        </w:rPr>
        <w:tab/>
      </w:r>
      <w:r w:rsidR="008D1843" w:rsidRPr="002D18CF">
        <w:rPr>
          <w:rFonts w:ascii="Times New Roman" w:hAnsi="Times New Roman" w:cs="Times New Roman"/>
          <w:sz w:val="24"/>
          <w:szCs w:val="24"/>
          <w:lang w:val="it-IT"/>
        </w:rPr>
        <w:t>chicca</w:t>
      </w:r>
    </w:p>
    <w:p w:rsidR="002D18CF" w:rsidRDefault="002D18CF" w:rsidP="002D18CF">
      <w:pPr>
        <w:pStyle w:val="a3"/>
        <w:spacing w:line="240" w:lineRule="auto"/>
        <w:ind w:left="0"/>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coppo</w:t>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t>coppa</w:t>
      </w:r>
    </w:p>
    <w:p w:rsidR="002D18CF" w:rsidRDefault="002D18CF" w:rsidP="002D18CF">
      <w:pPr>
        <w:pStyle w:val="a3"/>
        <w:spacing w:line="240" w:lineRule="auto"/>
        <w:ind w:left="0"/>
        <w:jc w:val="both"/>
        <w:rPr>
          <w:rFonts w:ascii="Times New Roman" w:hAnsi="Times New Roman" w:cs="Times New Roman"/>
          <w:sz w:val="24"/>
          <w:szCs w:val="24"/>
          <w:lang w:val="it-IT"/>
        </w:rPr>
      </w:pPr>
      <w:r>
        <w:rPr>
          <w:rFonts w:ascii="Times New Roman" w:hAnsi="Times New Roman" w:cs="Times New Roman"/>
          <w:sz w:val="24"/>
          <w:szCs w:val="24"/>
          <w:lang w:val="it-IT"/>
        </w:rPr>
        <w:tab/>
        <w:t>panno</w:t>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t>panna</w:t>
      </w:r>
    </w:p>
    <w:p w:rsidR="008D1843" w:rsidRPr="002D18CF" w:rsidRDefault="002D18CF" w:rsidP="002D18CF">
      <w:pPr>
        <w:pStyle w:val="a3"/>
        <w:spacing w:line="240" w:lineRule="auto"/>
        <w:ind w:left="0"/>
        <w:jc w:val="both"/>
        <w:rPr>
          <w:rFonts w:ascii="Times New Roman" w:hAnsi="Times New Roman" w:cs="Times New Roman"/>
          <w:sz w:val="28"/>
          <w:szCs w:val="28"/>
          <w:lang w:val="it-IT"/>
        </w:rPr>
      </w:pPr>
      <w:r>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regolo</w:t>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Pr>
          <w:lang w:val="it-IT"/>
        </w:rPr>
        <w:tab/>
      </w:r>
      <w:r w:rsidR="008D1843" w:rsidRPr="002D18CF">
        <w:rPr>
          <w:rFonts w:ascii="Times New Roman" w:hAnsi="Times New Roman" w:cs="Times New Roman"/>
          <w:sz w:val="24"/>
          <w:szCs w:val="24"/>
          <w:lang w:val="it-IT"/>
        </w:rPr>
        <w:t>regola</w:t>
      </w:r>
      <w:r>
        <w:rPr>
          <w:lang w:val="it-IT"/>
        </w:rPr>
        <w:tab/>
      </w:r>
      <w:r w:rsidR="008D1843" w:rsidRPr="002D18CF">
        <w:rPr>
          <w:rFonts w:ascii="Times New Roman" w:hAnsi="Times New Roman" w:cs="Times New Roman"/>
          <w:sz w:val="24"/>
          <w:szCs w:val="24"/>
          <w:lang w:val="it-IT"/>
        </w:rPr>
        <w:tab/>
      </w:r>
    </w:p>
    <w:p w:rsidR="008D1843" w:rsidRPr="00822E3F" w:rsidRDefault="008D1843" w:rsidP="008D1843">
      <w:pPr>
        <w:jc w:val="both"/>
        <w:rPr>
          <w:lang w:val="it-IT"/>
        </w:rPr>
      </w:pPr>
      <w:r w:rsidRPr="00822E3F">
        <w:rPr>
          <w:lang w:val="it-IT"/>
        </w:rPr>
        <w:t>Si parte da una fase in cui l’uso di uno stesso termine al m. e al f. è pressoché indifferente, e poi, col procedere del tempo, m. e f. cominciano ad adoperarsi per accezioni e significati distinti, finché la distanza semantica diviene tale che si può parlare di due nomi indipendenti: la panna, in antico, era in senso proprio il “panno” grasso che si forma alla superficie del latte, ma del nome femminile si conosceva anche il significato ‘panno, pezza, pezzuola’.</w:t>
      </w:r>
    </w:p>
    <w:p w:rsidR="008D1843" w:rsidRPr="008D1843" w:rsidRDefault="008D1843" w:rsidP="008D1843">
      <w:pPr>
        <w:jc w:val="both"/>
        <w:rPr>
          <w:sz w:val="28"/>
          <w:szCs w:val="28"/>
          <w:lang w:val="it-IT"/>
        </w:rPr>
      </w:pPr>
    </w:p>
    <w:p w:rsidR="008D1843" w:rsidRPr="002D18CF" w:rsidRDefault="008D1843" w:rsidP="008D1843">
      <w:pPr>
        <w:pStyle w:val="a3"/>
        <w:numPr>
          <w:ilvl w:val="0"/>
          <w:numId w:val="6"/>
        </w:numPr>
        <w:spacing w:line="240" w:lineRule="auto"/>
        <w:ind w:left="0"/>
        <w:jc w:val="both"/>
        <w:rPr>
          <w:rFonts w:ascii="Times New Roman" w:hAnsi="Times New Roman" w:cs="Times New Roman"/>
          <w:sz w:val="28"/>
          <w:szCs w:val="28"/>
          <w:lang w:val="it-IT"/>
        </w:rPr>
      </w:pPr>
      <w:r w:rsidRPr="008D1843">
        <w:rPr>
          <w:rFonts w:ascii="Times New Roman" w:hAnsi="Times New Roman" w:cs="Times New Roman"/>
          <w:sz w:val="28"/>
          <w:szCs w:val="28"/>
          <w:lang w:val="it-IT"/>
        </w:rPr>
        <w:t>L’</w:t>
      </w:r>
      <w:r w:rsidRPr="008D1843">
        <w:rPr>
          <w:rFonts w:ascii="Times New Roman" w:hAnsi="Times New Roman" w:cs="Times New Roman"/>
          <w:b/>
          <w:sz w:val="28"/>
          <w:szCs w:val="28"/>
          <w:lang w:val="it-IT"/>
        </w:rPr>
        <w:t>alternanza</w:t>
      </w:r>
      <w:r w:rsidRPr="008D1843">
        <w:rPr>
          <w:rFonts w:ascii="Times New Roman" w:hAnsi="Times New Roman" w:cs="Times New Roman"/>
          <w:sz w:val="28"/>
          <w:szCs w:val="28"/>
          <w:lang w:val="it-IT"/>
        </w:rPr>
        <w:t xml:space="preserve"> di genere è motivata da un </w:t>
      </w:r>
      <w:r w:rsidRPr="008D1843">
        <w:rPr>
          <w:rFonts w:ascii="Times New Roman" w:hAnsi="Times New Roman" w:cs="Times New Roman"/>
          <w:b/>
          <w:sz w:val="28"/>
          <w:szCs w:val="28"/>
          <w:lang w:val="it-IT"/>
        </w:rPr>
        <w:t>tratto semantico costante</w:t>
      </w:r>
      <w:r w:rsidRPr="008D1843">
        <w:rPr>
          <w:rFonts w:ascii="Times New Roman" w:hAnsi="Times New Roman" w:cs="Times New Roman"/>
          <w:sz w:val="28"/>
          <w:szCs w:val="28"/>
          <w:lang w:val="it-IT"/>
        </w:rPr>
        <w:t xml:space="preserve"> (della grandezza o estensione):</w:t>
      </w:r>
    </w:p>
    <w:p w:rsidR="008D1843" w:rsidRPr="002D18CF" w:rsidRDefault="002D18CF" w:rsidP="008D1843">
      <w:pPr>
        <w:pStyle w:val="a3"/>
        <w:spacing w:line="240" w:lineRule="auto"/>
        <w:ind w:left="0"/>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banca</w:t>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t>banco</w:t>
      </w:r>
    </w:p>
    <w:p w:rsidR="008D1843" w:rsidRPr="002D18CF" w:rsidRDefault="002D18CF" w:rsidP="008D1843">
      <w:pPr>
        <w:pStyle w:val="a3"/>
        <w:spacing w:line="240" w:lineRule="auto"/>
        <w:ind w:left="0"/>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buca</w:t>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t>buco</w:t>
      </w:r>
    </w:p>
    <w:p w:rsidR="008D1843" w:rsidRPr="002D18CF" w:rsidRDefault="002D18CF" w:rsidP="008D1843">
      <w:pPr>
        <w:pStyle w:val="a3"/>
        <w:spacing w:line="240" w:lineRule="auto"/>
        <w:ind w:left="0"/>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fiasca</w:t>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t>fiasco</w:t>
      </w:r>
    </w:p>
    <w:p w:rsidR="008D1843" w:rsidRPr="002D18CF" w:rsidRDefault="002D18CF" w:rsidP="008D1843">
      <w:pPr>
        <w:pStyle w:val="a3"/>
        <w:spacing w:line="240" w:lineRule="auto"/>
        <w:ind w:left="0"/>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fossa</w:t>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t>fosso</w:t>
      </w:r>
    </w:p>
    <w:p w:rsidR="008D1843" w:rsidRPr="002D18CF" w:rsidRDefault="002D18CF" w:rsidP="008D1843">
      <w:pPr>
        <w:pStyle w:val="a3"/>
        <w:spacing w:line="240" w:lineRule="auto"/>
        <w:ind w:left="0"/>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massa</w:t>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t>m</w:t>
      </w:r>
      <w:r>
        <w:rPr>
          <w:rFonts w:ascii="Times New Roman" w:hAnsi="Times New Roman" w:cs="Times New Roman"/>
          <w:sz w:val="24"/>
          <w:szCs w:val="24"/>
          <w:lang w:val="it-IT"/>
        </w:rPr>
        <w:t>asso</w:t>
      </w:r>
    </w:p>
    <w:p w:rsidR="008D1843" w:rsidRPr="002D18CF" w:rsidRDefault="002D18CF" w:rsidP="008D1843">
      <w:pPr>
        <w:pStyle w:val="a3"/>
        <w:spacing w:line="240" w:lineRule="auto"/>
        <w:ind w:left="0"/>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pentola</w:t>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r>
      <w:r>
        <w:rPr>
          <w:rFonts w:ascii="Times New Roman" w:hAnsi="Times New Roman" w:cs="Times New Roman"/>
          <w:sz w:val="24"/>
          <w:szCs w:val="24"/>
          <w:lang w:val="it-IT"/>
        </w:rPr>
        <w:tab/>
      </w:r>
      <w:r w:rsidR="008D1843" w:rsidRPr="002D18CF">
        <w:rPr>
          <w:rFonts w:ascii="Times New Roman" w:hAnsi="Times New Roman" w:cs="Times New Roman"/>
          <w:sz w:val="24"/>
          <w:szCs w:val="24"/>
          <w:lang w:val="it-IT"/>
        </w:rPr>
        <w:tab/>
        <w:t>pentolo</w:t>
      </w:r>
    </w:p>
    <w:p w:rsidR="008D1843" w:rsidRPr="002D18CF" w:rsidRDefault="008D1843" w:rsidP="008D1843">
      <w:pPr>
        <w:pStyle w:val="a3"/>
        <w:spacing w:line="240" w:lineRule="auto"/>
        <w:ind w:left="0"/>
        <w:jc w:val="both"/>
        <w:rPr>
          <w:rFonts w:ascii="Times New Roman" w:hAnsi="Times New Roman" w:cs="Times New Roman"/>
          <w:sz w:val="24"/>
          <w:szCs w:val="24"/>
          <w:lang w:val="it-IT"/>
        </w:rPr>
      </w:pPr>
    </w:p>
    <w:p w:rsidR="008D1843" w:rsidRPr="008D1843" w:rsidRDefault="008D1843" w:rsidP="008D1843">
      <w:pPr>
        <w:pStyle w:val="a3"/>
        <w:numPr>
          <w:ilvl w:val="0"/>
          <w:numId w:val="6"/>
        </w:numPr>
        <w:spacing w:line="240" w:lineRule="auto"/>
        <w:ind w:left="0"/>
        <w:jc w:val="both"/>
        <w:rPr>
          <w:rFonts w:ascii="Times New Roman" w:hAnsi="Times New Roman" w:cs="Times New Roman"/>
          <w:sz w:val="28"/>
          <w:szCs w:val="28"/>
          <w:lang w:val="it-IT"/>
        </w:rPr>
      </w:pPr>
      <w:r w:rsidRPr="008D1843">
        <w:rPr>
          <w:rFonts w:ascii="Times New Roman" w:hAnsi="Times New Roman" w:cs="Times New Roman"/>
          <w:sz w:val="28"/>
          <w:szCs w:val="28"/>
          <w:lang w:val="it-IT"/>
        </w:rPr>
        <w:t xml:space="preserve">Alcuni nomi </w:t>
      </w:r>
      <w:r w:rsidRPr="008D1843">
        <w:rPr>
          <w:rFonts w:ascii="Times New Roman" w:hAnsi="Times New Roman" w:cs="Times New Roman"/>
          <w:b/>
          <w:sz w:val="28"/>
          <w:szCs w:val="28"/>
          <w:lang w:val="it-IT"/>
        </w:rPr>
        <w:t>mutano il loro significato col mutare del genere</w:t>
      </w:r>
      <w:r w:rsidRPr="008D1843">
        <w:rPr>
          <w:rFonts w:ascii="Times New Roman" w:hAnsi="Times New Roman" w:cs="Times New Roman"/>
          <w:sz w:val="28"/>
          <w:szCs w:val="28"/>
          <w:lang w:val="it-IT"/>
        </w:rPr>
        <w:t xml:space="preserve">, ma conservano la </w:t>
      </w:r>
      <w:r w:rsidRPr="008D1843">
        <w:rPr>
          <w:rFonts w:ascii="Times New Roman" w:hAnsi="Times New Roman" w:cs="Times New Roman"/>
          <w:b/>
          <w:sz w:val="28"/>
          <w:szCs w:val="28"/>
          <w:lang w:val="it-IT"/>
        </w:rPr>
        <w:t>medesima forma</w:t>
      </w:r>
      <w:r w:rsidRPr="008D1843">
        <w:rPr>
          <w:rFonts w:ascii="Times New Roman" w:hAnsi="Times New Roman" w:cs="Times New Roman"/>
          <w:sz w:val="28"/>
          <w:szCs w:val="28"/>
          <w:lang w:val="it-IT"/>
        </w:rPr>
        <w:t>:</w:t>
      </w:r>
    </w:p>
    <w:p w:rsidR="008D1843" w:rsidRPr="002D18CF" w:rsidRDefault="002D18CF" w:rsidP="008D1843">
      <w:pPr>
        <w:contextualSpacing/>
        <w:jc w:val="both"/>
        <w:rPr>
          <w:lang w:val="it-IT"/>
        </w:rPr>
      </w:pPr>
      <w:r>
        <w:rPr>
          <w:b/>
          <w:lang w:val="it-IT"/>
        </w:rPr>
        <w:t xml:space="preserve">      la</w:t>
      </w:r>
      <w:r>
        <w:rPr>
          <w:b/>
          <w:lang w:val="it-IT"/>
        </w:rPr>
        <w:tab/>
      </w:r>
      <w:r w:rsidR="008D1843" w:rsidRPr="002D18CF">
        <w:rPr>
          <w:lang w:val="it-IT"/>
        </w:rPr>
        <w:t>capitale</w:t>
      </w:r>
      <w:r w:rsidR="008D1843" w:rsidRPr="002D18CF">
        <w:rPr>
          <w:lang w:val="it-IT"/>
        </w:rPr>
        <w:tab/>
      </w:r>
      <w:r w:rsidR="008D1843" w:rsidRPr="002D18CF">
        <w:rPr>
          <w:lang w:val="it-IT"/>
        </w:rPr>
        <w:tab/>
      </w:r>
      <w:r w:rsidR="008D1843" w:rsidRPr="002D18CF">
        <w:rPr>
          <w:lang w:val="it-IT"/>
        </w:rPr>
        <w:tab/>
      </w:r>
      <w:r w:rsidR="008D1843" w:rsidRPr="002D18CF">
        <w:rPr>
          <w:lang w:val="it-IT"/>
        </w:rPr>
        <w:tab/>
      </w:r>
      <w:r w:rsidR="008D1843" w:rsidRPr="002D18CF">
        <w:rPr>
          <w:lang w:val="it-IT"/>
        </w:rPr>
        <w:tab/>
      </w:r>
      <w:r w:rsidRPr="002D18CF">
        <w:rPr>
          <w:b/>
          <w:lang w:val="it-IT"/>
        </w:rPr>
        <w:t xml:space="preserve">       il</w:t>
      </w:r>
      <w:r w:rsidR="008D1843" w:rsidRPr="002D18CF">
        <w:rPr>
          <w:lang w:val="it-IT"/>
        </w:rPr>
        <w:tab/>
        <w:t>capitale</w:t>
      </w:r>
    </w:p>
    <w:p w:rsidR="008D1843" w:rsidRPr="002D18CF" w:rsidRDefault="008D1843" w:rsidP="008D1843">
      <w:pPr>
        <w:contextualSpacing/>
        <w:jc w:val="both"/>
        <w:rPr>
          <w:lang w:val="it-IT"/>
        </w:rPr>
      </w:pPr>
      <w:r w:rsidRPr="002D18CF">
        <w:rPr>
          <w:lang w:val="it-IT"/>
        </w:rPr>
        <w:t xml:space="preserve">  </w:t>
      </w:r>
      <w:r w:rsidR="002D18CF">
        <w:rPr>
          <w:lang w:val="it-IT"/>
        </w:rPr>
        <w:tab/>
      </w:r>
      <w:r w:rsidRPr="002D18CF">
        <w:rPr>
          <w:lang w:val="it-IT"/>
        </w:rPr>
        <w:t>finale</w:t>
      </w:r>
      <w:r w:rsidRPr="002D18CF">
        <w:rPr>
          <w:lang w:val="it-IT"/>
        </w:rPr>
        <w:tab/>
      </w:r>
      <w:r w:rsidRPr="002D18CF">
        <w:rPr>
          <w:lang w:val="it-IT"/>
        </w:rPr>
        <w:tab/>
      </w:r>
      <w:r w:rsidRPr="002D18CF">
        <w:rPr>
          <w:lang w:val="it-IT"/>
        </w:rPr>
        <w:tab/>
      </w:r>
      <w:r w:rsidRPr="002D18CF">
        <w:rPr>
          <w:lang w:val="it-IT"/>
        </w:rPr>
        <w:tab/>
      </w:r>
      <w:r w:rsidRPr="002D18CF">
        <w:rPr>
          <w:lang w:val="it-IT"/>
        </w:rPr>
        <w:tab/>
      </w:r>
      <w:r w:rsidRPr="002D18CF">
        <w:rPr>
          <w:lang w:val="it-IT"/>
        </w:rPr>
        <w:tab/>
      </w:r>
      <w:r w:rsidRPr="002D18CF">
        <w:rPr>
          <w:lang w:val="it-IT"/>
        </w:rPr>
        <w:tab/>
      </w:r>
    </w:p>
    <w:p w:rsidR="008D1843" w:rsidRPr="002D18CF" w:rsidRDefault="008D1843" w:rsidP="008D1843">
      <w:pPr>
        <w:contextualSpacing/>
        <w:jc w:val="both"/>
        <w:rPr>
          <w:lang w:val="it-IT"/>
        </w:rPr>
      </w:pPr>
      <w:r w:rsidRPr="002D18CF">
        <w:rPr>
          <w:lang w:val="it-IT"/>
        </w:rPr>
        <w:t xml:space="preserve">      </w:t>
      </w:r>
      <w:r w:rsidR="002D18CF">
        <w:rPr>
          <w:lang w:val="it-IT"/>
        </w:rPr>
        <w:tab/>
      </w:r>
      <w:r w:rsidRPr="002D18CF">
        <w:rPr>
          <w:lang w:val="it-IT"/>
        </w:rPr>
        <w:t>fine</w:t>
      </w:r>
    </w:p>
    <w:p w:rsidR="008D1843" w:rsidRPr="002D18CF" w:rsidRDefault="008D1843" w:rsidP="008D1843">
      <w:pPr>
        <w:contextualSpacing/>
        <w:jc w:val="both"/>
        <w:rPr>
          <w:lang w:val="it-IT"/>
        </w:rPr>
      </w:pPr>
      <w:r w:rsidRPr="002D18CF">
        <w:rPr>
          <w:lang w:val="it-IT"/>
        </w:rPr>
        <w:t xml:space="preserve">      </w:t>
      </w:r>
      <w:r w:rsidR="002D18CF">
        <w:rPr>
          <w:lang w:val="it-IT"/>
        </w:rPr>
        <w:tab/>
      </w:r>
      <w:r w:rsidRPr="002D18CF">
        <w:rPr>
          <w:lang w:val="it-IT"/>
        </w:rPr>
        <w:t>fonte</w:t>
      </w:r>
    </w:p>
    <w:p w:rsidR="008D1843" w:rsidRPr="002D18CF" w:rsidRDefault="008D1843" w:rsidP="008D1843">
      <w:pPr>
        <w:contextualSpacing/>
        <w:jc w:val="both"/>
        <w:rPr>
          <w:lang w:val="it-IT"/>
        </w:rPr>
      </w:pPr>
      <w:r w:rsidRPr="002D18CF">
        <w:rPr>
          <w:lang w:val="it-IT"/>
        </w:rPr>
        <w:t xml:space="preserve">     </w:t>
      </w:r>
      <w:r w:rsidR="002D18CF">
        <w:rPr>
          <w:lang w:val="it-IT"/>
        </w:rPr>
        <w:tab/>
      </w:r>
      <w:r w:rsidRPr="002D18CF">
        <w:rPr>
          <w:lang w:val="it-IT"/>
        </w:rPr>
        <w:t>fronte</w:t>
      </w:r>
    </w:p>
    <w:p w:rsidR="00CF536E" w:rsidRDefault="008D1843" w:rsidP="008D1843">
      <w:pPr>
        <w:contextualSpacing/>
        <w:jc w:val="both"/>
        <w:rPr>
          <w:lang w:val="it-IT"/>
        </w:rPr>
      </w:pPr>
      <w:r w:rsidRPr="002D18CF">
        <w:rPr>
          <w:lang w:val="it-IT"/>
        </w:rPr>
        <w:t xml:space="preserve">     </w:t>
      </w:r>
      <w:r w:rsidR="002D18CF">
        <w:rPr>
          <w:lang w:val="it-IT"/>
        </w:rPr>
        <w:tab/>
      </w:r>
      <w:r w:rsidRPr="002D18CF">
        <w:rPr>
          <w:lang w:val="it-IT"/>
        </w:rPr>
        <w:t xml:space="preserve">radio  </w:t>
      </w:r>
    </w:p>
    <w:p w:rsidR="008D1843" w:rsidRPr="002D18CF" w:rsidRDefault="00CF536E" w:rsidP="008D1843">
      <w:pPr>
        <w:contextualSpacing/>
        <w:jc w:val="both"/>
        <w:rPr>
          <w:lang w:val="it-IT"/>
        </w:rPr>
      </w:pPr>
      <w:r>
        <w:rPr>
          <w:lang w:val="it-IT"/>
        </w:rPr>
        <w:tab/>
      </w:r>
      <w:r w:rsidR="008D1843" w:rsidRPr="002D18CF">
        <w:rPr>
          <w:lang w:val="it-IT"/>
        </w:rPr>
        <w:t xml:space="preserve"> tema</w:t>
      </w:r>
    </w:p>
    <w:p w:rsidR="008D1843" w:rsidRPr="002D18CF" w:rsidRDefault="008D1843" w:rsidP="008D1843">
      <w:pPr>
        <w:spacing w:line="360" w:lineRule="auto"/>
        <w:contextualSpacing/>
        <w:jc w:val="both"/>
        <w:rPr>
          <w:rFonts w:ascii="Arial" w:hAnsi="Arial" w:cs="Arial"/>
          <w:b/>
          <w:lang w:val="it-IT"/>
        </w:rPr>
      </w:pPr>
    </w:p>
    <w:p w:rsidR="008D1843" w:rsidRPr="008D1843" w:rsidRDefault="008D1843" w:rsidP="008D1843">
      <w:pPr>
        <w:contextualSpacing/>
        <w:jc w:val="both"/>
        <w:rPr>
          <w:b/>
          <w:sz w:val="28"/>
          <w:szCs w:val="28"/>
          <w:lang w:val="it-IT"/>
        </w:rPr>
      </w:pPr>
    </w:p>
    <w:p w:rsidR="008D1843" w:rsidRPr="008D1843" w:rsidRDefault="008D1843" w:rsidP="008D1843">
      <w:pPr>
        <w:contextualSpacing/>
        <w:jc w:val="both"/>
        <w:rPr>
          <w:b/>
          <w:sz w:val="28"/>
          <w:szCs w:val="28"/>
          <w:lang w:val="it-IT"/>
        </w:rPr>
      </w:pPr>
    </w:p>
    <w:p w:rsidR="006D1A94" w:rsidRDefault="00C558E2" w:rsidP="00DB5555">
      <w:pPr>
        <w:rPr>
          <w:b/>
          <w:sz w:val="28"/>
          <w:szCs w:val="28"/>
        </w:rPr>
      </w:pPr>
      <w:r>
        <w:rPr>
          <w:b/>
          <w:sz w:val="28"/>
          <w:szCs w:val="28"/>
        </w:rPr>
        <w:lastRenderedPageBreak/>
        <w:t>ТЕМЫ СЕМИНАРСКИХ ЗАНЯТИЙ («Теоретическая фонетика»)</w:t>
      </w:r>
    </w:p>
    <w:p w:rsidR="00C558E2" w:rsidRDefault="00C558E2" w:rsidP="00DB5555">
      <w:pPr>
        <w:rPr>
          <w:b/>
          <w:sz w:val="28"/>
          <w:szCs w:val="28"/>
        </w:rPr>
      </w:pPr>
    </w:p>
    <w:p w:rsidR="00C558E2" w:rsidRPr="00C558E2" w:rsidRDefault="00C558E2" w:rsidP="00C558E2">
      <w:pPr>
        <w:jc w:val="both"/>
        <w:rPr>
          <w:bCs/>
          <w:color w:val="333333"/>
          <w:sz w:val="28"/>
          <w:szCs w:val="28"/>
        </w:rPr>
      </w:pPr>
      <w:r>
        <w:rPr>
          <w:bCs/>
          <w:color w:val="333333"/>
          <w:sz w:val="28"/>
          <w:szCs w:val="28"/>
        </w:rPr>
        <w:t xml:space="preserve">1. </w:t>
      </w:r>
      <w:r w:rsidRPr="00C558E2">
        <w:rPr>
          <w:bCs/>
          <w:color w:val="333333"/>
          <w:sz w:val="28"/>
          <w:szCs w:val="28"/>
        </w:rPr>
        <w:t>Правила фонетической и фонематической транскрипции</w:t>
      </w:r>
      <w:r>
        <w:rPr>
          <w:bCs/>
          <w:color w:val="333333"/>
          <w:sz w:val="28"/>
          <w:szCs w:val="28"/>
        </w:rPr>
        <w:t>.</w:t>
      </w:r>
    </w:p>
    <w:p w:rsidR="00C558E2" w:rsidRPr="00C558E2" w:rsidRDefault="00C558E2" w:rsidP="00C558E2">
      <w:pPr>
        <w:jc w:val="both"/>
        <w:rPr>
          <w:bCs/>
          <w:color w:val="333333"/>
          <w:sz w:val="28"/>
          <w:szCs w:val="28"/>
        </w:rPr>
      </w:pPr>
    </w:p>
    <w:p w:rsidR="00C558E2" w:rsidRPr="00C558E2" w:rsidRDefault="00C558E2" w:rsidP="00C558E2">
      <w:pPr>
        <w:jc w:val="both"/>
        <w:rPr>
          <w:color w:val="333333"/>
          <w:sz w:val="28"/>
          <w:szCs w:val="28"/>
        </w:rPr>
      </w:pPr>
      <w:r>
        <w:rPr>
          <w:color w:val="333333"/>
          <w:sz w:val="28"/>
          <w:szCs w:val="28"/>
        </w:rPr>
        <w:t xml:space="preserve">2. </w:t>
      </w:r>
      <w:r w:rsidRPr="00C558E2">
        <w:rPr>
          <w:color w:val="333333"/>
          <w:sz w:val="28"/>
          <w:szCs w:val="28"/>
        </w:rPr>
        <w:t xml:space="preserve">Структура слога. Открытые и закрытые слоги. Односложные и многосложные слова. Основные правила </w:t>
      </w:r>
      <w:proofErr w:type="spellStart"/>
      <w:r w:rsidRPr="00C558E2">
        <w:rPr>
          <w:color w:val="333333"/>
          <w:sz w:val="28"/>
          <w:szCs w:val="28"/>
        </w:rPr>
        <w:t>слогоделения</w:t>
      </w:r>
      <w:proofErr w:type="spellEnd"/>
      <w:r>
        <w:rPr>
          <w:color w:val="333333"/>
          <w:sz w:val="28"/>
          <w:szCs w:val="28"/>
        </w:rPr>
        <w:t>.</w:t>
      </w:r>
    </w:p>
    <w:p w:rsidR="00C558E2" w:rsidRPr="00C558E2" w:rsidRDefault="00C558E2" w:rsidP="00C558E2">
      <w:pPr>
        <w:jc w:val="both"/>
        <w:rPr>
          <w:color w:val="333333"/>
          <w:sz w:val="28"/>
          <w:szCs w:val="28"/>
        </w:rPr>
      </w:pPr>
    </w:p>
    <w:p w:rsidR="00C558E2" w:rsidRPr="00C558E2" w:rsidRDefault="00C558E2" w:rsidP="00C558E2">
      <w:pPr>
        <w:jc w:val="both"/>
        <w:rPr>
          <w:bCs/>
          <w:color w:val="333333"/>
          <w:sz w:val="28"/>
          <w:szCs w:val="28"/>
        </w:rPr>
      </w:pPr>
      <w:r>
        <w:rPr>
          <w:bCs/>
          <w:color w:val="333333"/>
          <w:sz w:val="28"/>
          <w:szCs w:val="28"/>
        </w:rPr>
        <w:t xml:space="preserve">3. </w:t>
      </w:r>
      <w:r w:rsidRPr="00C558E2">
        <w:rPr>
          <w:bCs/>
          <w:color w:val="333333"/>
          <w:sz w:val="28"/>
          <w:szCs w:val="28"/>
        </w:rPr>
        <w:t xml:space="preserve">Интонация как средство формирования высказывания и выявления его смысла </w:t>
      </w:r>
    </w:p>
    <w:p w:rsidR="00C558E2" w:rsidRPr="00C558E2" w:rsidRDefault="00C558E2" w:rsidP="00C558E2">
      <w:pPr>
        <w:jc w:val="both"/>
        <w:rPr>
          <w:bCs/>
          <w:color w:val="333333"/>
          <w:sz w:val="28"/>
          <w:szCs w:val="28"/>
        </w:rPr>
      </w:pPr>
      <w:r w:rsidRPr="00C558E2">
        <w:rPr>
          <w:bCs/>
          <w:color w:val="333333"/>
          <w:sz w:val="28"/>
          <w:szCs w:val="28"/>
        </w:rPr>
        <w:t>Особенности интонации при выражении различных эмоций</w:t>
      </w:r>
      <w:r>
        <w:rPr>
          <w:bCs/>
          <w:color w:val="333333"/>
          <w:sz w:val="28"/>
          <w:szCs w:val="28"/>
        </w:rPr>
        <w:t>.</w:t>
      </w:r>
    </w:p>
    <w:p w:rsidR="00C558E2" w:rsidRPr="00C558E2" w:rsidRDefault="00C558E2" w:rsidP="00C558E2">
      <w:pPr>
        <w:jc w:val="both"/>
        <w:rPr>
          <w:bCs/>
          <w:color w:val="333333"/>
          <w:sz w:val="28"/>
          <w:szCs w:val="28"/>
        </w:rPr>
      </w:pPr>
    </w:p>
    <w:p w:rsidR="00C558E2" w:rsidRPr="00C558E2" w:rsidRDefault="00C558E2" w:rsidP="00C558E2">
      <w:pPr>
        <w:jc w:val="both"/>
        <w:rPr>
          <w:color w:val="333333"/>
          <w:sz w:val="28"/>
          <w:szCs w:val="28"/>
          <w:lang w:val="it-IT"/>
        </w:rPr>
      </w:pPr>
      <w:r>
        <w:rPr>
          <w:bCs/>
          <w:color w:val="333333"/>
          <w:sz w:val="28"/>
          <w:szCs w:val="28"/>
        </w:rPr>
        <w:t xml:space="preserve">4. </w:t>
      </w:r>
      <w:proofErr w:type="spellStart"/>
      <w:r w:rsidRPr="00C558E2">
        <w:rPr>
          <w:color w:val="333333"/>
          <w:sz w:val="28"/>
          <w:szCs w:val="28"/>
        </w:rPr>
        <w:t>Фоносинтаксическое</w:t>
      </w:r>
      <w:proofErr w:type="spellEnd"/>
      <w:r w:rsidRPr="00C558E2">
        <w:rPr>
          <w:color w:val="333333"/>
          <w:sz w:val="28"/>
          <w:szCs w:val="28"/>
        </w:rPr>
        <w:t xml:space="preserve"> удвоение. Графическая </w:t>
      </w:r>
      <w:proofErr w:type="spellStart"/>
      <w:r w:rsidRPr="00C558E2">
        <w:rPr>
          <w:color w:val="333333"/>
          <w:sz w:val="28"/>
          <w:szCs w:val="28"/>
        </w:rPr>
        <w:t>универбация</w:t>
      </w:r>
      <w:proofErr w:type="spellEnd"/>
      <w:r w:rsidRPr="00C558E2">
        <w:rPr>
          <w:color w:val="333333"/>
          <w:sz w:val="28"/>
          <w:szCs w:val="28"/>
        </w:rPr>
        <w:t>. Элизия, усечение, протеза. Закономерности  их проявления.</w:t>
      </w:r>
    </w:p>
    <w:p w:rsidR="00C558E2" w:rsidRDefault="00C558E2" w:rsidP="00C558E2">
      <w:pPr>
        <w:rPr>
          <w:color w:val="333333"/>
        </w:rPr>
      </w:pPr>
    </w:p>
    <w:p w:rsidR="00C558E2" w:rsidRPr="00C558E2" w:rsidRDefault="00C558E2" w:rsidP="00C558E2">
      <w:pPr>
        <w:rPr>
          <w:bCs/>
          <w:color w:val="333333"/>
          <w:sz w:val="28"/>
          <w:szCs w:val="28"/>
        </w:rPr>
      </w:pPr>
    </w:p>
    <w:p w:rsidR="00C558E2" w:rsidRDefault="00C558E2" w:rsidP="00C558E2">
      <w:pPr>
        <w:rPr>
          <w:b/>
          <w:bCs/>
          <w:color w:val="333333"/>
          <w:sz w:val="28"/>
          <w:szCs w:val="28"/>
        </w:rPr>
      </w:pPr>
      <w:r w:rsidRPr="00C558E2">
        <w:rPr>
          <w:b/>
          <w:bCs/>
          <w:color w:val="333333"/>
          <w:sz w:val="28"/>
          <w:szCs w:val="28"/>
        </w:rPr>
        <w:t>ТЕМЫ КСР</w:t>
      </w:r>
      <w:r w:rsidR="002177D6">
        <w:rPr>
          <w:b/>
          <w:bCs/>
          <w:color w:val="333333"/>
          <w:sz w:val="28"/>
          <w:szCs w:val="28"/>
        </w:rPr>
        <w:t>:</w:t>
      </w:r>
    </w:p>
    <w:p w:rsidR="002177D6" w:rsidRPr="00C558E2" w:rsidRDefault="002177D6" w:rsidP="00C558E2">
      <w:pPr>
        <w:rPr>
          <w:b/>
          <w:bCs/>
          <w:color w:val="333333"/>
          <w:sz w:val="28"/>
          <w:szCs w:val="28"/>
        </w:rPr>
      </w:pPr>
    </w:p>
    <w:p w:rsidR="00C558E2" w:rsidRPr="00C558E2" w:rsidRDefault="002177D6" w:rsidP="002177D6">
      <w:pPr>
        <w:jc w:val="both"/>
        <w:rPr>
          <w:bCs/>
          <w:color w:val="333333"/>
          <w:sz w:val="28"/>
          <w:szCs w:val="28"/>
        </w:rPr>
      </w:pPr>
      <w:r>
        <w:rPr>
          <w:bCs/>
          <w:color w:val="333333"/>
          <w:sz w:val="28"/>
          <w:szCs w:val="28"/>
        </w:rPr>
        <w:t xml:space="preserve">1. </w:t>
      </w:r>
      <w:r w:rsidR="00C558E2" w:rsidRPr="00C558E2">
        <w:rPr>
          <w:bCs/>
          <w:color w:val="333333"/>
          <w:sz w:val="28"/>
          <w:szCs w:val="28"/>
        </w:rPr>
        <w:t>Звуки и фонемы. Оппозиции фонем. Позиционные варианты фонем и свободное варьирование.</w:t>
      </w:r>
    </w:p>
    <w:p w:rsidR="00C558E2" w:rsidRPr="00C558E2" w:rsidRDefault="002177D6" w:rsidP="002177D6">
      <w:pPr>
        <w:spacing w:before="100" w:beforeAutospacing="1" w:after="100" w:afterAutospacing="1"/>
        <w:jc w:val="both"/>
        <w:rPr>
          <w:bCs/>
          <w:color w:val="333333"/>
          <w:sz w:val="28"/>
          <w:szCs w:val="28"/>
        </w:rPr>
      </w:pPr>
      <w:r>
        <w:rPr>
          <w:color w:val="333333"/>
          <w:sz w:val="28"/>
          <w:szCs w:val="28"/>
        </w:rPr>
        <w:t xml:space="preserve">2. </w:t>
      </w:r>
      <w:r w:rsidR="00C558E2" w:rsidRPr="00C558E2">
        <w:rPr>
          <w:color w:val="333333"/>
          <w:sz w:val="28"/>
          <w:szCs w:val="28"/>
        </w:rPr>
        <w:t xml:space="preserve">Итальянский консонантизм. </w:t>
      </w:r>
      <w:r w:rsidR="00C558E2" w:rsidRPr="00C558E2">
        <w:rPr>
          <w:bCs/>
          <w:color w:val="333333"/>
          <w:sz w:val="28"/>
          <w:szCs w:val="28"/>
        </w:rPr>
        <w:t>Место и способ образования согласных фонем итальянского языка</w:t>
      </w:r>
    </w:p>
    <w:p w:rsidR="00C558E2" w:rsidRPr="00C558E2" w:rsidRDefault="002177D6" w:rsidP="002177D6">
      <w:pPr>
        <w:jc w:val="both"/>
        <w:rPr>
          <w:color w:val="333333"/>
          <w:sz w:val="28"/>
          <w:szCs w:val="28"/>
        </w:rPr>
      </w:pPr>
      <w:r>
        <w:rPr>
          <w:color w:val="333333"/>
          <w:sz w:val="28"/>
          <w:szCs w:val="28"/>
        </w:rPr>
        <w:t xml:space="preserve">3. </w:t>
      </w:r>
      <w:r w:rsidR="00C558E2" w:rsidRPr="00C558E2">
        <w:rPr>
          <w:color w:val="333333"/>
          <w:sz w:val="28"/>
          <w:szCs w:val="28"/>
          <w:lang w:val="it-IT"/>
        </w:rPr>
        <w:t>Фонетико-фонологический анализ текста.</w:t>
      </w:r>
    </w:p>
    <w:p w:rsidR="00C558E2" w:rsidRPr="00C558E2" w:rsidRDefault="00C558E2" w:rsidP="00C558E2">
      <w:pPr>
        <w:rPr>
          <w:color w:val="333333"/>
          <w:sz w:val="28"/>
          <w:szCs w:val="28"/>
        </w:rPr>
      </w:pPr>
    </w:p>
    <w:p w:rsidR="00C558E2" w:rsidRPr="00C558E2" w:rsidRDefault="00C558E2" w:rsidP="00C558E2">
      <w:pPr>
        <w:rPr>
          <w:b/>
          <w:sz w:val="28"/>
          <w:szCs w:val="28"/>
        </w:rPr>
      </w:pPr>
    </w:p>
    <w:p w:rsidR="00F642F8" w:rsidRPr="002177D6" w:rsidRDefault="00F642F8" w:rsidP="00F642F8">
      <w:pPr>
        <w:rPr>
          <w:b/>
          <w:sz w:val="28"/>
          <w:szCs w:val="28"/>
          <w:lang w:val="it-IT"/>
        </w:rPr>
      </w:pPr>
      <w:r w:rsidRPr="002177D6">
        <w:rPr>
          <w:b/>
          <w:sz w:val="28"/>
          <w:szCs w:val="28"/>
          <w:lang w:val="it-IT"/>
        </w:rPr>
        <w:t>Consonantismo e vocalismo italiano (KCP)</w:t>
      </w:r>
    </w:p>
    <w:p w:rsidR="00F642F8" w:rsidRPr="00E04814" w:rsidRDefault="00F642F8" w:rsidP="00F642F8">
      <w:pPr>
        <w:rPr>
          <w:b/>
          <w:lang w:val="it-IT"/>
        </w:rPr>
      </w:pPr>
    </w:p>
    <w:p w:rsidR="00C558E2" w:rsidRPr="002177D6" w:rsidRDefault="00F642F8" w:rsidP="00F642F8">
      <w:pPr>
        <w:rPr>
          <w:sz w:val="28"/>
          <w:szCs w:val="28"/>
        </w:rPr>
      </w:pPr>
      <w:r w:rsidRPr="002177D6">
        <w:rPr>
          <w:b/>
          <w:sz w:val="28"/>
          <w:szCs w:val="28"/>
          <w:lang w:val="it-IT"/>
        </w:rPr>
        <w:t>Esercizio n. 1</w:t>
      </w:r>
      <w:r w:rsidRPr="002177D6">
        <w:rPr>
          <w:sz w:val="28"/>
          <w:szCs w:val="28"/>
          <w:lang w:val="it-IT"/>
        </w:rPr>
        <w:tab/>
      </w: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002177D6" w:rsidRPr="002177D6">
        <w:rPr>
          <w:sz w:val="28"/>
          <w:szCs w:val="28"/>
        </w:rPr>
        <w:tab/>
      </w:r>
      <w:r w:rsidR="002177D6" w:rsidRPr="002177D6">
        <w:rPr>
          <w:sz w:val="28"/>
          <w:szCs w:val="28"/>
        </w:rPr>
        <w:tab/>
      </w:r>
      <w:r w:rsidRPr="002177D6">
        <w:rPr>
          <w:sz w:val="28"/>
          <w:szCs w:val="28"/>
          <w:lang w:val="it-IT"/>
        </w:rPr>
        <w:t>a. distintivo</w:t>
      </w:r>
    </w:p>
    <w:p w:rsidR="00F642F8" w:rsidRPr="002177D6" w:rsidRDefault="00F642F8" w:rsidP="00F642F8">
      <w:pPr>
        <w:rPr>
          <w:sz w:val="28"/>
          <w:szCs w:val="28"/>
          <w:lang w:val="it-IT"/>
        </w:rPr>
      </w:pPr>
      <w:r w:rsidRPr="002177D6">
        <w:rPr>
          <w:sz w:val="28"/>
          <w:szCs w:val="28"/>
          <w:lang w:val="it-IT"/>
        </w:rPr>
        <w:t>1. Il fonema si ca</w:t>
      </w:r>
      <w:r w:rsidR="002177D6">
        <w:rPr>
          <w:sz w:val="28"/>
          <w:szCs w:val="28"/>
          <w:lang w:val="it-IT"/>
        </w:rPr>
        <w:t xml:space="preserve">ratterizza per il suo valore </w:t>
      </w:r>
      <w:r w:rsidR="002177D6">
        <w:rPr>
          <w:sz w:val="28"/>
          <w:szCs w:val="28"/>
          <w:lang w:val="it-IT"/>
        </w:rPr>
        <w:tab/>
      </w:r>
      <w:r w:rsidR="002177D6">
        <w:rPr>
          <w:sz w:val="28"/>
          <w:szCs w:val="28"/>
          <w:lang w:val="it-IT"/>
        </w:rPr>
        <w:tab/>
      </w:r>
      <w:r w:rsidRPr="002177D6">
        <w:rPr>
          <w:sz w:val="28"/>
          <w:szCs w:val="28"/>
          <w:lang w:val="it-IT"/>
        </w:rPr>
        <w:t>b. orale</w:t>
      </w: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c. espiratorio</w:t>
      </w:r>
    </w:p>
    <w:p w:rsidR="00F642F8" w:rsidRPr="002177D6" w:rsidRDefault="00F642F8" w:rsidP="00F642F8">
      <w:pPr>
        <w:rPr>
          <w:sz w:val="28"/>
          <w:szCs w:val="28"/>
          <w:lang w:val="it-IT"/>
        </w:rPr>
      </w:pP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a. col velo palatino sollevato</w:t>
      </w:r>
      <w:r w:rsidRPr="002177D6">
        <w:rPr>
          <w:sz w:val="28"/>
          <w:szCs w:val="28"/>
          <w:lang w:val="it-IT"/>
        </w:rPr>
        <w:tab/>
      </w:r>
      <w:r w:rsidRPr="002177D6">
        <w:rPr>
          <w:sz w:val="28"/>
          <w:szCs w:val="28"/>
          <w:lang w:val="it-IT"/>
        </w:rPr>
        <w:tab/>
      </w:r>
    </w:p>
    <w:p w:rsidR="00F642F8" w:rsidRPr="002177D6" w:rsidRDefault="00F642F8" w:rsidP="00F642F8">
      <w:pPr>
        <w:rPr>
          <w:sz w:val="28"/>
          <w:szCs w:val="28"/>
          <w:lang w:val="it-IT"/>
        </w:rPr>
      </w:pPr>
      <w:r w:rsidRPr="002177D6">
        <w:rPr>
          <w:sz w:val="28"/>
          <w:szCs w:val="28"/>
          <w:lang w:val="it-IT"/>
        </w:rPr>
        <w:t>2. Un fono nasale si pronuncia</w:t>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b. con l’occlusione glottidale</w:t>
      </w: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c. col velo palatino abbassato</w:t>
      </w:r>
    </w:p>
    <w:p w:rsidR="00F642F8" w:rsidRPr="002177D6" w:rsidRDefault="00F642F8" w:rsidP="00F642F8">
      <w:pPr>
        <w:rPr>
          <w:sz w:val="28"/>
          <w:szCs w:val="28"/>
          <w:lang w:val="it-IT"/>
        </w:rPr>
      </w:pP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a. un’occlusiva</w:t>
      </w:r>
    </w:p>
    <w:p w:rsidR="00F642F8" w:rsidRPr="002177D6" w:rsidRDefault="00F642F8" w:rsidP="00F642F8">
      <w:pPr>
        <w:rPr>
          <w:sz w:val="28"/>
          <w:szCs w:val="28"/>
          <w:lang w:val="it-IT"/>
        </w:rPr>
      </w:pPr>
      <w:r w:rsidRPr="002177D6">
        <w:rPr>
          <w:sz w:val="28"/>
          <w:szCs w:val="28"/>
          <w:lang w:val="it-IT"/>
        </w:rPr>
        <w:t xml:space="preserve">3. Il fonema corrispondente a &lt;gn&gt; di </w:t>
      </w:r>
      <w:r w:rsidRPr="002177D6">
        <w:rPr>
          <w:i/>
          <w:sz w:val="28"/>
          <w:szCs w:val="28"/>
          <w:lang w:val="it-IT"/>
        </w:rPr>
        <w:t>bagno</w:t>
      </w:r>
      <w:r w:rsidR="002177D6">
        <w:rPr>
          <w:sz w:val="28"/>
          <w:szCs w:val="28"/>
          <w:lang w:val="it-IT"/>
        </w:rPr>
        <w:t xml:space="preserve"> è</w:t>
      </w:r>
      <w:r w:rsidR="002177D6">
        <w:rPr>
          <w:sz w:val="28"/>
          <w:szCs w:val="28"/>
          <w:lang w:val="it-IT"/>
        </w:rPr>
        <w:tab/>
      </w:r>
      <w:r w:rsidRPr="002177D6">
        <w:rPr>
          <w:sz w:val="28"/>
          <w:szCs w:val="28"/>
          <w:lang w:val="it-IT"/>
        </w:rPr>
        <w:t>b. una costrittiva</w:t>
      </w: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c. un’affricata</w:t>
      </w:r>
    </w:p>
    <w:p w:rsidR="00F642F8" w:rsidRPr="002177D6" w:rsidRDefault="00F642F8" w:rsidP="00F642F8">
      <w:pPr>
        <w:rPr>
          <w:sz w:val="28"/>
          <w:szCs w:val="28"/>
          <w:lang w:val="it-IT"/>
        </w:rPr>
      </w:pP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a. un’occlusiva</w:t>
      </w:r>
    </w:p>
    <w:p w:rsidR="00F642F8" w:rsidRPr="002177D6" w:rsidRDefault="00F642F8" w:rsidP="00F642F8">
      <w:pPr>
        <w:rPr>
          <w:sz w:val="28"/>
          <w:szCs w:val="28"/>
          <w:lang w:val="it-IT"/>
        </w:rPr>
      </w:pPr>
      <w:r w:rsidRPr="002177D6">
        <w:rPr>
          <w:sz w:val="28"/>
          <w:szCs w:val="28"/>
          <w:lang w:val="it-IT"/>
        </w:rPr>
        <w:t xml:space="preserve">4. Il fonema corrispondente a &lt;sc&gt; di </w:t>
      </w:r>
      <w:r w:rsidRPr="002177D6">
        <w:rPr>
          <w:i/>
          <w:sz w:val="28"/>
          <w:szCs w:val="28"/>
          <w:lang w:val="it-IT"/>
        </w:rPr>
        <w:t>pesce</w:t>
      </w:r>
      <w:r w:rsidR="002177D6">
        <w:rPr>
          <w:sz w:val="28"/>
          <w:szCs w:val="28"/>
          <w:lang w:val="it-IT"/>
        </w:rPr>
        <w:t xml:space="preserve"> è</w:t>
      </w:r>
      <w:r w:rsidR="002177D6">
        <w:rPr>
          <w:sz w:val="28"/>
          <w:szCs w:val="28"/>
          <w:lang w:val="it-IT"/>
        </w:rPr>
        <w:tab/>
        <w:t>b. una costritt</w:t>
      </w:r>
      <w:r w:rsidR="002177D6">
        <w:rPr>
          <w:sz w:val="28"/>
          <w:szCs w:val="28"/>
          <w:lang w:val="it-IT"/>
        </w:rPr>
        <w:tab/>
      </w:r>
      <w:r w:rsidR="002177D6">
        <w:rPr>
          <w:sz w:val="28"/>
          <w:szCs w:val="28"/>
          <w:lang w:val="it-IT"/>
        </w:rPr>
        <w:tab/>
      </w:r>
      <w:r w:rsidR="002177D6">
        <w:rPr>
          <w:sz w:val="28"/>
          <w:szCs w:val="28"/>
          <w:lang w:val="it-IT"/>
        </w:rPr>
        <w:tab/>
      </w:r>
      <w:r w:rsidR="002177D6">
        <w:rPr>
          <w:sz w:val="28"/>
          <w:szCs w:val="28"/>
          <w:lang w:val="it-IT"/>
        </w:rPr>
        <w:tab/>
      </w:r>
      <w:r w:rsidR="002177D6">
        <w:rPr>
          <w:sz w:val="28"/>
          <w:szCs w:val="28"/>
          <w:lang w:val="it-IT"/>
        </w:rPr>
        <w:tab/>
      </w:r>
      <w:r w:rsidR="002177D6">
        <w:rPr>
          <w:sz w:val="28"/>
          <w:szCs w:val="28"/>
          <w:lang w:val="it-IT"/>
        </w:rPr>
        <w:tab/>
      </w:r>
      <w:r w:rsidR="002177D6">
        <w:rPr>
          <w:sz w:val="28"/>
          <w:szCs w:val="28"/>
          <w:lang w:val="it-IT"/>
        </w:rPr>
        <w:tab/>
      </w:r>
      <w:r w:rsidR="002177D6">
        <w:rPr>
          <w:sz w:val="28"/>
          <w:szCs w:val="28"/>
          <w:lang w:val="it-IT"/>
        </w:rPr>
        <w:tab/>
      </w:r>
      <w:r w:rsidR="002177D6">
        <w:rPr>
          <w:sz w:val="28"/>
          <w:szCs w:val="28"/>
          <w:lang w:val="it-IT"/>
        </w:rPr>
        <w:tab/>
      </w:r>
      <w:r w:rsidR="002177D6">
        <w:rPr>
          <w:sz w:val="28"/>
          <w:szCs w:val="28"/>
          <w:lang w:val="it-IT"/>
        </w:rPr>
        <w:tab/>
      </w:r>
      <w:r w:rsidR="002177D6">
        <w:rPr>
          <w:sz w:val="28"/>
          <w:szCs w:val="28"/>
          <w:lang w:val="it-IT"/>
        </w:rPr>
        <w:tab/>
      </w:r>
      <w:r w:rsidR="002177D6">
        <w:rPr>
          <w:sz w:val="28"/>
          <w:szCs w:val="28"/>
          <w:lang w:val="it-IT"/>
        </w:rPr>
        <w:tab/>
      </w:r>
      <w:r w:rsidRPr="002177D6">
        <w:rPr>
          <w:sz w:val="28"/>
          <w:szCs w:val="28"/>
          <w:lang w:val="it-IT"/>
        </w:rPr>
        <w:t>c. un’affricata</w:t>
      </w:r>
    </w:p>
    <w:p w:rsidR="00F642F8" w:rsidRPr="002177D6" w:rsidRDefault="00F642F8" w:rsidP="00F642F8">
      <w:pPr>
        <w:rPr>
          <w:sz w:val="28"/>
          <w:szCs w:val="28"/>
          <w:lang w:val="it-IT"/>
        </w:rPr>
      </w:pP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a. un’occlusiva</w:t>
      </w:r>
    </w:p>
    <w:p w:rsidR="00F642F8" w:rsidRPr="002177D6" w:rsidRDefault="00F642F8" w:rsidP="00F642F8">
      <w:pPr>
        <w:rPr>
          <w:sz w:val="28"/>
          <w:szCs w:val="28"/>
          <w:lang w:val="it-IT"/>
        </w:rPr>
      </w:pPr>
      <w:r w:rsidRPr="002177D6">
        <w:rPr>
          <w:sz w:val="28"/>
          <w:szCs w:val="28"/>
          <w:lang w:val="it-IT"/>
        </w:rPr>
        <w:t xml:space="preserve">5. Il fonema corrispondente a &lt;gl&gt; di </w:t>
      </w:r>
      <w:r w:rsidRPr="002177D6">
        <w:rPr>
          <w:i/>
          <w:sz w:val="28"/>
          <w:szCs w:val="28"/>
          <w:lang w:val="it-IT"/>
        </w:rPr>
        <w:t>figli</w:t>
      </w:r>
      <w:r w:rsidR="002177D6">
        <w:rPr>
          <w:sz w:val="28"/>
          <w:szCs w:val="28"/>
          <w:lang w:val="it-IT"/>
        </w:rPr>
        <w:t xml:space="preserve"> è</w:t>
      </w:r>
      <w:r w:rsidR="002177D6">
        <w:rPr>
          <w:sz w:val="28"/>
          <w:szCs w:val="28"/>
          <w:lang w:val="it-IT"/>
        </w:rPr>
        <w:tab/>
      </w:r>
      <w:r w:rsidR="002177D6">
        <w:rPr>
          <w:sz w:val="28"/>
          <w:szCs w:val="28"/>
          <w:lang w:val="it-IT"/>
        </w:rPr>
        <w:tab/>
      </w:r>
      <w:r w:rsidRPr="002177D6">
        <w:rPr>
          <w:sz w:val="28"/>
          <w:szCs w:val="28"/>
          <w:lang w:val="it-IT"/>
        </w:rPr>
        <w:t>b. una costrittiva</w:t>
      </w: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c. un’affricata</w:t>
      </w:r>
    </w:p>
    <w:p w:rsidR="00F642F8" w:rsidRPr="002177D6" w:rsidRDefault="00F642F8" w:rsidP="00F642F8">
      <w:pPr>
        <w:rPr>
          <w:sz w:val="28"/>
          <w:szCs w:val="28"/>
          <w:lang w:val="it-IT"/>
        </w:rPr>
      </w:pPr>
    </w:p>
    <w:p w:rsidR="00F642F8" w:rsidRPr="002177D6" w:rsidRDefault="00F642F8" w:rsidP="00F642F8">
      <w:pPr>
        <w:rPr>
          <w:sz w:val="28"/>
          <w:szCs w:val="28"/>
          <w:lang w:val="it-IT"/>
        </w:rPr>
      </w:pPr>
      <w:r w:rsidRPr="002177D6">
        <w:rPr>
          <w:sz w:val="28"/>
          <w:szCs w:val="28"/>
          <w:lang w:val="it-IT"/>
        </w:rPr>
        <w:lastRenderedPageBreak/>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a. palatale</w:t>
      </w:r>
    </w:p>
    <w:p w:rsidR="00F642F8" w:rsidRPr="002177D6" w:rsidRDefault="00F642F8" w:rsidP="00F642F8">
      <w:pPr>
        <w:rPr>
          <w:sz w:val="28"/>
          <w:szCs w:val="28"/>
          <w:lang w:val="it-IT"/>
        </w:rPr>
      </w:pPr>
      <w:r w:rsidRPr="002177D6">
        <w:rPr>
          <w:sz w:val="28"/>
          <w:szCs w:val="28"/>
          <w:lang w:val="it-IT"/>
        </w:rPr>
        <w:t xml:space="preserve">6. La [u] è una vocale                           </w:t>
      </w:r>
      <w:r w:rsidR="002177D6">
        <w:rPr>
          <w:sz w:val="28"/>
          <w:szCs w:val="28"/>
          <w:lang w:val="it-IT"/>
        </w:rPr>
        <w:t xml:space="preserve">                  </w:t>
      </w:r>
      <w:r w:rsidRPr="002177D6">
        <w:rPr>
          <w:sz w:val="28"/>
          <w:szCs w:val="28"/>
          <w:lang w:val="it-IT"/>
        </w:rPr>
        <w:t xml:space="preserve"> b. labiale</w:t>
      </w: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c. dentale</w:t>
      </w:r>
    </w:p>
    <w:p w:rsidR="00F642F8" w:rsidRPr="002177D6" w:rsidRDefault="00F642F8" w:rsidP="00F642F8">
      <w:pPr>
        <w:rPr>
          <w:sz w:val="28"/>
          <w:szCs w:val="28"/>
          <w:lang w:val="it-IT"/>
        </w:rPr>
      </w:pP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a. le vocali sorde e sonore</w:t>
      </w:r>
    </w:p>
    <w:p w:rsidR="00F642F8" w:rsidRPr="002177D6" w:rsidRDefault="00F642F8" w:rsidP="00F642F8">
      <w:pPr>
        <w:rPr>
          <w:sz w:val="28"/>
          <w:szCs w:val="28"/>
          <w:lang w:val="it-IT"/>
        </w:rPr>
      </w:pPr>
      <w:r w:rsidRPr="002177D6">
        <w:rPr>
          <w:sz w:val="28"/>
          <w:szCs w:val="28"/>
          <w:lang w:val="it-IT"/>
        </w:rPr>
        <w:t>7. L’italiano possie</w:t>
      </w:r>
      <w:r w:rsidR="002177D6">
        <w:rPr>
          <w:sz w:val="28"/>
          <w:szCs w:val="28"/>
          <w:lang w:val="it-IT"/>
        </w:rPr>
        <w:t>de</w:t>
      </w:r>
      <w:r w:rsidR="002177D6">
        <w:rPr>
          <w:sz w:val="28"/>
          <w:szCs w:val="28"/>
          <w:lang w:val="it-IT"/>
        </w:rPr>
        <w:tab/>
      </w:r>
      <w:r w:rsidR="002177D6">
        <w:rPr>
          <w:sz w:val="28"/>
          <w:szCs w:val="28"/>
          <w:lang w:val="it-IT"/>
        </w:rPr>
        <w:tab/>
      </w:r>
      <w:r w:rsidR="002177D6">
        <w:rPr>
          <w:sz w:val="28"/>
          <w:szCs w:val="28"/>
          <w:lang w:val="it-IT"/>
        </w:rPr>
        <w:tab/>
      </w:r>
      <w:r w:rsidR="002177D6">
        <w:rPr>
          <w:sz w:val="28"/>
          <w:szCs w:val="28"/>
          <w:lang w:val="it-IT"/>
        </w:rPr>
        <w:tab/>
      </w:r>
      <w:r w:rsidR="002177D6">
        <w:rPr>
          <w:sz w:val="28"/>
          <w:szCs w:val="28"/>
          <w:lang w:val="it-IT"/>
        </w:rPr>
        <w:tab/>
      </w:r>
      <w:r w:rsidRPr="002177D6">
        <w:rPr>
          <w:sz w:val="28"/>
          <w:szCs w:val="28"/>
          <w:lang w:val="it-IT"/>
        </w:rPr>
        <w:t>b. le vocali sonore e orali</w:t>
      </w: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c. le vocali orali e nasali</w:t>
      </w:r>
    </w:p>
    <w:p w:rsidR="00F642F8" w:rsidRPr="002177D6" w:rsidRDefault="00F642F8" w:rsidP="00F642F8">
      <w:pPr>
        <w:rPr>
          <w:sz w:val="28"/>
          <w:szCs w:val="28"/>
          <w:lang w:val="it-IT"/>
        </w:rPr>
      </w:pP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a. le continue e le costrittive</w:t>
      </w:r>
    </w:p>
    <w:p w:rsidR="00F642F8" w:rsidRPr="002177D6" w:rsidRDefault="00F642F8" w:rsidP="00F642F8">
      <w:pPr>
        <w:rPr>
          <w:sz w:val="28"/>
          <w:szCs w:val="28"/>
          <w:lang w:val="it-IT"/>
        </w:rPr>
      </w:pPr>
      <w:r w:rsidRPr="002177D6">
        <w:rPr>
          <w:sz w:val="28"/>
          <w:szCs w:val="28"/>
          <w:lang w:val="it-IT"/>
        </w:rPr>
        <w:t>8. Le affricate son</w:t>
      </w:r>
      <w:r w:rsidR="002177D6">
        <w:rPr>
          <w:sz w:val="28"/>
          <w:szCs w:val="28"/>
          <w:lang w:val="it-IT"/>
        </w:rPr>
        <w:t>o articolazioni intermedie tra</w:t>
      </w:r>
      <w:r w:rsidR="002177D6">
        <w:rPr>
          <w:sz w:val="28"/>
          <w:szCs w:val="28"/>
          <w:lang w:val="it-IT"/>
        </w:rPr>
        <w:tab/>
      </w:r>
      <w:r w:rsidRPr="002177D6">
        <w:rPr>
          <w:sz w:val="28"/>
          <w:szCs w:val="28"/>
          <w:lang w:val="it-IT"/>
        </w:rPr>
        <w:t>b. tra le occlusive e le continue</w:t>
      </w: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c. tra le continue e le occlusive</w:t>
      </w:r>
    </w:p>
    <w:p w:rsidR="00F642F8" w:rsidRPr="002177D6" w:rsidRDefault="00F642F8" w:rsidP="00F642F8">
      <w:pPr>
        <w:rPr>
          <w:sz w:val="28"/>
          <w:szCs w:val="28"/>
          <w:lang w:val="it-IT"/>
        </w:rPr>
      </w:pP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a. presenza di sonorità</w:t>
      </w:r>
    </w:p>
    <w:p w:rsidR="00F642F8" w:rsidRPr="002177D6" w:rsidRDefault="00F642F8" w:rsidP="00F642F8">
      <w:pPr>
        <w:rPr>
          <w:sz w:val="28"/>
          <w:szCs w:val="28"/>
          <w:lang w:val="it-IT"/>
        </w:rPr>
      </w:pPr>
      <w:r w:rsidRPr="002177D6">
        <w:rPr>
          <w:sz w:val="28"/>
          <w:szCs w:val="28"/>
          <w:lang w:val="it-IT"/>
        </w:rPr>
        <w:t>9. La vibrazione delle corde vocali determina</w:t>
      </w:r>
      <w:r w:rsidRPr="002177D6">
        <w:rPr>
          <w:sz w:val="28"/>
          <w:szCs w:val="28"/>
          <w:lang w:val="it-IT"/>
        </w:rPr>
        <w:tab/>
      </w:r>
      <w:r w:rsidRPr="002177D6">
        <w:rPr>
          <w:sz w:val="28"/>
          <w:szCs w:val="28"/>
          <w:lang w:val="it-IT"/>
        </w:rPr>
        <w:tab/>
        <w:t>b. assenza di nasalità</w:t>
      </w: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c. presenza di sordità</w:t>
      </w:r>
    </w:p>
    <w:p w:rsidR="00F642F8" w:rsidRPr="002177D6" w:rsidRDefault="00F642F8" w:rsidP="00F642F8">
      <w:pPr>
        <w:rPr>
          <w:sz w:val="28"/>
          <w:szCs w:val="28"/>
          <w:lang w:val="it-IT"/>
        </w:rPr>
      </w:pP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a. di 45 consonanti</w:t>
      </w:r>
    </w:p>
    <w:p w:rsidR="00F642F8" w:rsidRPr="002177D6" w:rsidRDefault="00F642F8" w:rsidP="00F642F8">
      <w:pPr>
        <w:rPr>
          <w:sz w:val="28"/>
          <w:szCs w:val="28"/>
          <w:lang w:val="it-IT"/>
        </w:rPr>
      </w:pPr>
      <w:r w:rsidRPr="002177D6">
        <w:rPr>
          <w:sz w:val="28"/>
          <w:szCs w:val="28"/>
          <w:lang w:val="it-IT"/>
        </w:rPr>
        <w:t>10. L’inventario fonematico dell’italiano è composto</w:t>
      </w:r>
      <w:r w:rsidRPr="002177D6">
        <w:rPr>
          <w:sz w:val="28"/>
          <w:szCs w:val="28"/>
          <w:lang w:val="it-IT"/>
        </w:rPr>
        <w:tab/>
        <w:t>b. di 21 consonanti</w:t>
      </w: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c. di 30 unità</w:t>
      </w:r>
    </w:p>
    <w:p w:rsidR="00F642F8" w:rsidRPr="002177D6" w:rsidRDefault="00F642F8" w:rsidP="00F642F8">
      <w:pPr>
        <w:rPr>
          <w:b/>
          <w:sz w:val="28"/>
          <w:szCs w:val="28"/>
          <w:lang w:val="it-IT"/>
        </w:rPr>
      </w:pPr>
      <w:r w:rsidRPr="002177D6">
        <w:rPr>
          <w:b/>
          <w:sz w:val="28"/>
          <w:szCs w:val="28"/>
          <w:lang w:val="it-IT"/>
        </w:rPr>
        <w:t>Esercizio n. 2</w:t>
      </w:r>
    </w:p>
    <w:p w:rsidR="00F642F8" w:rsidRPr="002177D6" w:rsidRDefault="00F642F8" w:rsidP="00F642F8">
      <w:pPr>
        <w:rPr>
          <w:b/>
          <w:sz w:val="28"/>
          <w:szCs w:val="28"/>
          <w:lang w:val="it-IT"/>
        </w:rPr>
      </w:pPr>
    </w:p>
    <w:p w:rsidR="00F642F8" w:rsidRPr="002177D6" w:rsidRDefault="00F642F8" w:rsidP="00F642F8">
      <w:pPr>
        <w:numPr>
          <w:ilvl w:val="0"/>
          <w:numId w:val="2"/>
        </w:numPr>
        <w:rPr>
          <w:sz w:val="28"/>
          <w:szCs w:val="28"/>
          <w:lang w:val="it-IT"/>
        </w:rPr>
      </w:pPr>
      <w:r w:rsidRPr="002177D6">
        <w:rPr>
          <w:sz w:val="28"/>
          <w:szCs w:val="28"/>
          <w:lang w:val="it-IT"/>
        </w:rPr>
        <w:t>costrittiva labiodentale sonora</w:t>
      </w:r>
      <w:r w:rsidRPr="002177D6">
        <w:rPr>
          <w:sz w:val="28"/>
          <w:szCs w:val="28"/>
          <w:lang w:val="it-IT"/>
        </w:rPr>
        <w:tab/>
      </w:r>
      <w:r w:rsidRPr="002177D6">
        <w:rPr>
          <w:sz w:val="28"/>
          <w:szCs w:val="28"/>
          <w:lang w:val="it-IT"/>
        </w:rPr>
        <w:tab/>
        <w:t>1) occlusiva dentale sorda</w:t>
      </w:r>
    </w:p>
    <w:p w:rsidR="00F642F8" w:rsidRPr="002177D6" w:rsidRDefault="00F642F8" w:rsidP="00F642F8">
      <w:pPr>
        <w:numPr>
          <w:ilvl w:val="0"/>
          <w:numId w:val="2"/>
        </w:numPr>
        <w:rPr>
          <w:sz w:val="28"/>
          <w:szCs w:val="28"/>
          <w:lang w:val="it-IT"/>
        </w:rPr>
      </w:pPr>
      <w:r w:rsidRPr="002177D6">
        <w:rPr>
          <w:sz w:val="28"/>
          <w:szCs w:val="28"/>
          <w:lang w:val="it-IT"/>
        </w:rPr>
        <w:t>vocal</w:t>
      </w:r>
      <w:r w:rsidR="002177D6">
        <w:rPr>
          <w:sz w:val="28"/>
          <w:szCs w:val="28"/>
          <w:lang w:val="it-IT"/>
        </w:rPr>
        <w:t>e palatale di massima chiusura</w:t>
      </w:r>
      <w:r w:rsidR="002177D6">
        <w:rPr>
          <w:sz w:val="28"/>
          <w:szCs w:val="28"/>
          <w:lang w:val="it-IT"/>
        </w:rPr>
        <w:tab/>
      </w:r>
      <w:r w:rsidRPr="002177D6">
        <w:rPr>
          <w:sz w:val="28"/>
          <w:szCs w:val="28"/>
          <w:lang w:val="it-IT"/>
        </w:rPr>
        <w:t>2) vibrante</w:t>
      </w:r>
      <w:r w:rsidRPr="002177D6">
        <w:rPr>
          <w:sz w:val="28"/>
          <w:szCs w:val="28"/>
          <w:lang w:val="it-IT"/>
        </w:rPr>
        <w:tab/>
      </w:r>
    </w:p>
    <w:p w:rsidR="00F642F8" w:rsidRPr="002177D6" w:rsidRDefault="002177D6" w:rsidP="00F642F8">
      <w:pPr>
        <w:numPr>
          <w:ilvl w:val="0"/>
          <w:numId w:val="2"/>
        </w:numPr>
        <w:rPr>
          <w:sz w:val="28"/>
          <w:szCs w:val="28"/>
          <w:lang w:val="it-IT"/>
        </w:rPr>
      </w:pPr>
      <w:r>
        <w:rPr>
          <w:sz w:val="28"/>
          <w:szCs w:val="28"/>
          <w:lang w:val="it-IT"/>
        </w:rPr>
        <w:t>affricata prepalatale sorda</w:t>
      </w:r>
      <w:r>
        <w:rPr>
          <w:sz w:val="28"/>
          <w:szCs w:val="28"/>
          <w:lang w:val="it-IT"/>
        </w:rPr>
        <w:tab/>
      </w:r>
      <w:r>
        <w:rPr>
          <w:sz w:val="28"/>
          <w:szCs w:val="28"/>
          <w:lang w:val="it-IT"/>
        </w:rPr>
        <w:tab/>
      </w:r>
      <w:r w:rsidR="00F642F8" w:rsidRPr="002177D6">
        <w:rPr>
          <w:sz w:val="28"/>
          <w:szCs w:val="28"/>
          <w:lang w:val="it-IT"/>
        </w:rPr>
        <w:t>3) vocale centrale</w:t>
      </w:r>
    </w:p>
    <w:p w:rsidR="00F642F8" w:rsidRPr="002177D6" w:rsidRDefault="002177D6" w:rsidP="00F642F8">
      <w:pPr>
        <w:numPr>
          <w:ilvl w:val="0"/>
          <w:numId w:val="2"/>
        </w:numPr>
        <w:rPr>
          <w:sz w:val="28"/>
          <w:szCs w:val="28"/>
          <w:lang w:val="it-IT"/>
        </w:rPr>
      </w:pPr>
      <w:r>
        <w:rPr>
          <w:sz w:val="28"/>
          <w:szCs w:val="28"/>
          <w:lang w:val="it-IT"/>
        </w:rPr>
        <w:t>vocale palatale chiusa</w:t>
      </w:r>
      <w:r>
        <w:rPr>
          <w:sz w:val="28"/>
          <w:szCs w:val="28"/>
          <w:lang w:val="it-IT"/>
        </w:rPr>
        <w:tab/>
      </w:r>
      <w:r>
        <w:rPr>
          <w:sz w:val="28"/>
          <w:szCs w:val="28"/>
          <w:lang w:val="it-IT"/>
        </w:rPr>
        <w:tab/>
      </w:r>
      <w:r>
        <w:rPr>
          <w:sz w:val="28"/>
          <w:szCs w:val="28"/>
          <w:lang w:val="it-IT"/>
        </w:rPr>
        <w:tab/>
      </w:r>
      <w:r w:rsidR="00F642F8" w:rsidRPr="002177D6">
        <w:rPr>
          <w:sz w:val="28"/>
          <w:szCs w:val="28"/>
          <w:lang w:val="it-IT"/>
        </w:rPr>
        <w:t>4) costrittiva prepalatale sorda intensa</w:t>
      </w:r>
    </w:p>
    <w:p w:rsidR="00F642F8" w:rsidRPr="002177D6" w:rsidRDefault="00F642F8" w:rsidP="00F642F8">
      <w:pPr>
        <w:numPr>
          <w:ilvl w:val="0"/>
          <w:numId w:val="2"/>
        </w:numPr>
        <w:rPr>
          <w:sz w:val="28"/>
          <w:szCs w:val="28"/>
          <w:lang w:val="it-IT"/>
        </w:rPr>
      </w:pPr>
      <w:r w:rsidRPr="002177D6">
        <w:rPr>
          <w:sz w:val="28"/>
          <w:szCs w:val="28"/>
          <w:lang w:val="it-IT"/>
        </w:rPr>
        <w:t>vocale di massima apert</w:t>
      </w:r>
      <w:r w:rsidR="002177D6">
        <w:rPr>
          <w:sz w:val="28"/>
          <w:szCs w:val="28"/>
          <w:lang w:val="it-IT"/>
        </w:rPr>
        <w:t>ura</w:t>
      </w:r>
      <w:r w:rsidR="002177D6">
        <w:rPr>
          <w:sz w:val="28"/>
          <w:szCs w:val="28"/>
          <w:lang w:val="it-IT"/>
        </w:rPr>
        <w:tab/>
      </w:r>
      <w:r w:rsidR="002177D6">
        <w:rPr>
          <w:sz w:val="28"/>
          <w:szCs w:val="28"/>
          <w:lang w:val="it-IT"/>
        </w:rPr>
        <w:tab/>
      </w:r>
      <w:r w:rsidRPr="002177D6">
        <w:rPr>
          <w:sz w:val="28"/>
          <w:szCs w:val="28"/>
          <w:lang w:val="it-IT"/>
        </w:rPr>
        <w:t>5) vocale palatale chiusa</w:t>
      </w:r>
    </w:p>
    <w:p w:rsidR="00F642F8" w:rsidRPr="002177D6" w:rsidRDefault="00F642F8" w:rsidP="00F642F8">
      <w:pPr>
        <w:numPr>
          <w:ilvl w:val="0"/>
          <w:numId w:val="2"/>
        </w:numPr>
        <w:rPr>
          <w:sz w:val="28"/>
          <w:szCs w:val="28"/>
          <w:lang w:val="it-IT"/>
        </w:rPr>
      </w:pPr>
      <w:r w:rsidRPr="002177D6">
        <w:rPr>
          <w:sz w:val="28"/>
          <w:szCs w:val="28"/>
          <w:lang w:val="it-IT"/>
        </w:rPr>
        <w:t>occl</w:t>
      </w:r>
      <w:r w:rsidR="002177D6">
        <w:rPr>
          <w:sz w:val="28"/>
          <w:szCs w:val="28"/>
          <w:lang w:val="it-IT"/>
        </w:rPr>
        <w:t>usiva bilabiale nasale intensa</w:t>
      </w:r>
      <w:r w:rsidR="002177D6">
        <w:rPr>
          <w:sz w:val="28"/>
          <w:szCs w:val="28"/>
          <w:lang w:val="it-IT"/>
        </w:rPr>
        <w:tab/>
      </w:r>
      <w:r w:rsidRPr="002177D6">
        <w:rPr>
          <w:sz w:val="28"/>
          <w:szCs w:val="28"/>
          <w:lang w:val="it-IT"/>
        </w:rPr>
        <w:t>6) occlusiva dentale sonora nasale</w:t>
      </w:r>
    </w:p>
    <w:p w:rsidR="00F642F8" w:rsidRPr="002177D6" w:rsidRDefault="00F642F8" w:rsidP="00F642F8">
      <w:pPr>
        <w:numPr>
          <w:ilvl w:val="0"/>
          <w:numId w:val="2"/>
        </w:numPr>
        <w:rPr>
          <w:sz w:val="28"/>
          <w:szCs w:val="28"/>
          <w:lang w:val="it-IT"/>
        </w:rPr>
      </w:pPr>
      <w:r w:rsidRPr="002177D6">
        <w:rPr>
          <w:sz w:val="28"/>
          <w:szCs w:val="28"/>
          <w:lang w:val="it-IT"/>
        </w:rPr>
        <w:t>l’</w:t>
      </w:r>
      <w:r w:rsidR="002177D6">
        <w:rPr>
          <w:sz w:val="28"/>
          <w:szCs w:val="28"/>
          <w:lang w:val="it-IT"/>
        </w:rPr>
        <w:t>ultima delle vocali anteriori</w:t>
      </w:r>
      <w:r w:rsidR="002177D6">
        <w:rPr>
          <w:sz w:val="28"/>
          <w:szCs w:val="28"/>
          <w:lang w:val="it-IT"/>
        </w:rPr>
        <w:tab/>
      </w:r>
      <w:r w:rsidR="002177D6">
        <w:rPr>
          <w:sz w:val="28"/>
          <w:szCs w:val="28"/>
          <w:lang w:val="it-IT"/>
        </w:rPr>
        <w:tab/>
      </w:r>
      <w:r w:rsidRPr="002177D6">
        <w:rPr>
          <w:sz w:val="28"/>
          <w:szCs w:val="28"/>
          <w:lang w:val="it-IT"/>
        </w:rPr>
        <w:t>7) occlusiva dentale sonora orale</w:t>
      </w:r>
    </w:p>
    <w:p w:rsidR="00F642F8" w:rsidRPr="002177D6" w:rsidRDefault="002177D6" w:rsidP="00F642F8">
      <w:pPr>
        <w:numPr>
          <w:ilvl w:val="0"/>
          <w:numId w:val="2"/>
        </w:numPr>
        <w:rPr>
          <w:sz w:val="28"/>
          <w:szCs w:val="28"/>
          <w:lang w:val="it-IT"/>
        </w:rPr>
      </w:pPr>
      <w:r>
        <w:rPr>
          <w:sz w:val="28"/>
          <w:szCs w:val="28"/>
          <w:lang w:val="it-IT"/>
        </w:rPr>
        <w:t>continua vibrante alveolare</w:t>
      </w:r>
      <w:r>
        <w:rPr>
          <w:sz w:val="28"/>
          <w:szCs w:val="28"/>
          <w:lang w:val="it-IT"/>
        </w:rPr>
        <w:tab/>
      </w:r>
      <w:r>
        <w:rPr>
          <w:sz w:val="28"/>
          <w:szCs w:val="28"/>
          <w:lang w:val="it-IT"/>
        </w:rPr>
        <w:tab/>
      </w:r>
      <w:r w:rsidR="00F642F8" w:rsidRPr="002177D6">
        <w:rPr>
          <w:sz w:val="28"/>
          <w:szCs w:val="28"/>
          <w:lang w:val="it-IT"/>
        </w:rPr>
        <w:t>8) vocale anteriore aperta</w:t>
      </w:r>
    </w:p>
    <w:p w:rsidR="00F642F8" w:rsidRPr="002177D6" w:rsidRDefault="00F642F8" w:rsidP="00F642F8">
      <w:pPr>
        <w:numPr>
          <w:ilvl w:val="0"/>
          <w:numId w:val="2"/>
        </w:numPr>
        <w:rPr>
          <w:sz w:val="28"/>
          <w:szCs w:val="28"/>
          <w:lang w:val="it-IT"/>
        </w:rPr>
      </w:pPr>
      <w:r w:rsidRPr="002177D6">
        <w:rPr>
          <w:sz w:val="28"/>
          <w:szCs w:val="28"/>
          <w:lang w:val="it-IT"/>
        </w:rPr>
        <w:t>vocale centrale</w:t>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9) nasale dentale</w:t>
      </w:r>
    </w:p>
    <w:p w:rsidR="00F642F8" w:rsidRPr="002177D6" w:rsidRDefault="002177D6" w:rsidP="00F642F8">
      <w:pPr>
        <w:numPr>
          <w:ilvl w:val="0"/>
          <w:numId w:val="2"/>
        </w:numPr>
        <w:rPr>
          <w:sz w:val="28"/>
          <w:szCs w:val="28"/>
          <w:lang w:val="it-IT"/>
        </w:rPr>
      </w:pPr>
      <w:r>
        <w:rPr>
          <w:sz w:val="28"/>
          <w:szCs w:val="28"/>
          <w:lang w:val="it-IT"/>
        </w:rPr>
        <w:t xml:space="preserve"> laterale palatale lunga</w:t>
      </w:r>
      <w:r>
        <w:rPr>
          <w:sz w:val="28"/>
          <w:szCs w:val="28"/>
          <w:lang w:val="it-IT"/>
        </w:rPr>
        <w:tab/>
      </w:r>
      <w:r>
        <w:rPr>
          <w:sz w:val="28"/>
          <w:szCs w:val="28"/>
          <w:lang w:val="it-IT"/>
        </w:rPr>
        <w:tab/>
      </w:r>
      <w:r w:rsidR="00F642F8" w:rsidRPr="002177D6">
        <w:rPr>
          <w:sz w:val="28"/>
          <w:szCs w:val="28"/>
          <w:lang w:val="it-IT"/>
        </w:rPr>
        <w:t>10) affricata alveolare sorda</w:t>
      </w:r>
    </w:p>
    <w:p w:rsidR="00F642F8" w:rsidRPr="002177D6" w:rsidRDefault="002177D6" w:rsidP="00F642F8">
      <w:pPr>
        <w:numPr>
          <w:ilvl w:val="0"/>
          <w:numId w:val="2"/>
        </w:numPr>
        <w:rPr>
          <w:sz w:val="28"/>
          <w:szCs w:val="28"/>
          <w:lang w:val="it-IT"/>
        </w:rPr>
      </w:pPr>
      <w:r>
        <w:rPr>
          <w:sz w:val="28"/>
          <w:szCs w:val="28"/>
          <w:lang w:val="it-IT"/>
        </w:rPr>
        <w:t xml:space="preserve"> vocale velare chiusa</w:t>
      </w:r>
      <w:r>
        <w:rPr>
          <w:sz w:val="28"/>
          <w:szCs w:val="28"/>
          <w:lang w:val="it-IT"/>
        </w:rPr>
        <w:tab/>
      </w:r>
      <w:r>
        <w:rPr>
          <w:sz w:val="28"/>
          <w:szCs w:val="28"/>
          <w:lang w:val="it-IT"/>
        </w:rPr>
        <w:tab/>
      </w:r>
      <w:r w:rsidR="00F642F8" w:rsidRPr="002177D6">
        <w:rPr>
          <w:sz w:val="28"/>
          <w:szCs w:val="28"/>
          <w:lang w:val="it-IT"/>
        </w:rPr>
        <w:t>11) vocale di massima apertura</w:t>
      </w:r>
    </w:p>
    <w:p w:rsidR="002177D6" w:rsidRPr="002177D6" w:rsidRDefault="002177D6" w:rsidP="00F642F8">
      <w:pPr>
        <w:rPr>
          <w:b/>
          <w:sz w:val="28"/>
          <w:szCs w:val="28"/>
          <w:lang w:val="it-IT"/>
        </w:rPr>
      </w:pPr>
    </w:p>
    <w:p w:rsidR="00F642F8" w:rsidRPr="002177D6" w:rsidRDefault="00F642F8" w:rsidP="00F642F8">
      <w:pPr>
        <w:rPr>
          <w:b/>
          <w:sz w:val="28"/>
          <w:szCs w:val="28"/>
          <w:lang w:val="it-IT"/>
        </w:rPr>
      </w:pPr>
      <w:r w:rsidRPr="002177D6">
        <w:rPr>
          <w:b/>
          <w:sz w:val="28"/>
          <w:szCs w:val="28"/>
          <w:lang w:val="it-IT"/>
        </w:rPr>
        <w:t>Esercizio n. 3</w:t>
      </w:r>
    </w:p>
    <w:p w:rsidR="00F642F8" w:rsidRPr="002177D6" w:rsidRDefault="00F642F8" w:rsidP="00F642F8">
      <w:pPr>
        <w:rPr>
          <w:b/>
          <w:sz w:val="28"/>
          <w:szCs w:val="28"/>
          <w:lang w:val="it-IT"/>
        </w:rPr>
      </w:pPr>
    </w:p>
    <w:p w:rsidR="002177D6" w:rsidRPr="002177D6" w:rsidRDefault="00F642F8" w:rsidP="00F642F8">
      <w:pPr>
        <w:rPr>
          <w:sz w:val="28"/>
          <w:szCs w:val="28"/>
          <w:lang w:val="it-IT"/>
        </w:rPr>
      </w:pPr>
      <w:r w:rsidRPr="002177D6">
        <w:rPr>
          <w:sz w:val="28"/>
          <w:szCs w:val="28"/>
          <w:lang w:val="it-IT"/>
        </w:rPr>
        <w:t>Tradurre in italian</w:t>
      </w:r>
      <w:r w:rsidRPr="002177D6">
        <w:rPr>
          <w:sz w:val="28"/>
          <w:szCs w:val="28"/>
        </w:rPr>
        <w:t>о</w:t>
      </w:r>
      <w:r w:rsidRPr="002177D6">
        <w:rPr>
          <w:sz w:val="28"/>
          <w:szCs w:val="28"/>
          <w:lang w:val="it-IT"/>
        </w:rPr>
        <w:t xml:space="preserve"> le seguenti domande:</w:t>
      </w:r>
    </w:p>
    <w:p w:rsidR="00F642F8" w:rsidRPr="002177D6" w:rsidRDefault="00F642F8" w:rsidP="00F642F8">
      <w:pPr>
        <w:numPr>
          <w:ilvl w:val="0"/>
          <w:numId w:val="3"/>
        </w:numPr>
        <w:rPr>
          <w:sz w:val="28"/>
          <w:szCs w:val="28"/>
        </w:rPr>
      </w:pPr>
      <w:r w:rsidRPr="002177D6">
        <w:rPr>
          <w:sz w:val="28"/>
          <w:szCs w:val="28"/>
        </w:rPr>
        <w:t>Какая разница существует между фонетикой и фонологией?</w:t>
      </w:r>
    </w:p>
    <w:p w:rsidR="00F642F8" w:rsidRPr="002177D6" w:rsidRDefault="00F642F8" w:rsidP="00F642F8">
      <w:pPr>
        <w:numPr>
          <w:ilvl w:val="0"/>
          <w:numId w:val="3"/>
        </w:numPr>
        <w:rPr>
          <w:sz w:val="28"/>
          <w:szCs w:val="28"/>
        </w:rPr>
      </w:pPr>
      <w:r w:rsidRPr="002177D6">
        <w:rPr>
          <w:sz w:val="28"/>
          <w:szCs w:val="28"/>
        </w:rPr>
        <w:t xml:space="preserve">На </w:t>
      </w:r>
      <w:proofErr w:type="gramStart"/>
      <w:r w:rsidRPr="002177D6">
        <w:rPr>
          <w:sz w:val="28"/>
          <w:szCs w:val="28"/>
        </w:rPr>
        <w:t>основании</w:t>
      </w:r>
      <w:proofErr w:type="gramEnd"/>
      <w:r w:rsidRPr="002177D6">
        <w:rPr>
          <w:sz w:val="28"/>
          <w:szCs w:val="28"/>
        </w:rPr>
        <w:t xml:space="preserve"> какого критерия классифицируются звуки речи?</w:t>
      </w:r>
    </w:p>
    <w:p w:rsidR="00F642F8" w:rsidRPr="002177D6" w:rsidRDefault="00F642F8" w:rsidP="00F642F8">
      <w:pPr>
        <w:numPr>
          <w:ilvl w:val="0"/>
          <w:numId w:val="3"/>
        </w:numPr>
        <w:rPr>
          <w:sz w:val="28"/>
          <w:szCs w:val="28"/>
        </w:rPr>
      </w:pPr>
      <w:r w:rsidRPr="002177D6">
        <w:rPr>
          <w:sz w:val="28"/>
          <w:szCs w:val="28"/>
        </w:rPr>
        <w:t>В чем заключается различие между гласными и согласными?</w:t>
      </w:r>
    </w:p>
    <w:p w:rsidR="00F642F8" w:rsidRPr="002177D6" w:rsidRDefault="00F642F8" w:rsidP="00F642F8">
      <w:pPr>
        <w:numPr>
          <w:ilvl w:val="0"/>
          <w:numId w:val="3"/>
        </w:numPr>
        <w:rPr>
          <w:sz w:val="28"/>
          <w:szCs w:val="28"/>
        </w:rPr>
      </w:pPr>
      <w:r w:rsidRPr="002177D6">
        <w:rPr>
          <w:sz w:val="28"/>
          <w:szCs w:val="28"/>
        </w:rPr>
        <w:t xml:space="preserve">В </w:t>
      </w:r>
      <w:proofErr w:type="gramStart"/>
      <w:r w:rsidRPr="002177D6">
        <w:rPr>
          <w:sz w:val="28"/>
          <w:szCs w:val="28"/>
        </w:rPr>
        <w:t>соответствии</w:t>
      </w:r>
      <w:proofErr w:type="gramEnd"/>
      <w:r w:rsidRPr="002177D6">
        <w:rPr>
          <w:sz w:val="28"/>
          <w:szCs w:val="28"/>
        </w:rPr>
        <w:t xml:space="preserve"> с какими параметрами классифицируются согласные?</w:t>
      </w:r>
    </w:p>
    <w:p w:rsidR="00F642F8" w:rsidRPr="002177D6" w:rsidRDefault="00F642F8" w:rsidP="00F642F8">
      <w:pPr>
        <w:numPr>
          <w:ilvl w:val="0"/>
          <w:numId w:val="3"/>
        </w:numPr>
        <w:rPr>
          <w:sz w:val="28"/>
          <w:szCs w:val="28"/>
        </w:rPr>
      </w:pPr>
      <w:r w:rsidRPr="002177D6">
        <w:rPr>
          <w:sz w:val="28"/>
          <w:szCs w:val="28"/>
        </w:rPr>
        <w:t>Какая разница между взрывной согласной и длительной (щелевой)?</w:t>
      </w:r>
    </w:p>
    <w:p w:rsidR="00F642F8" w:rsidRPr="002177D6" w:rsidRDefault="00F642F8" w:rsidP="00F642F8">
      <w:pPr>
        <w:numPr>
          <w:ilvl w:val="0"/>
          <w:numId w:val="3"/>
        </w:numPr>
        <w:rPr>
          <w:sz w:val="28"/>
          <w:szCs w:val="28"/>
        </w:rPr>
      </w:pPr>
      <w:r w:rsidRPr="002177D6">
        <w:rPr>
          <w:sz w:val="28"/>
          <w:szCs w:val="28"/>
        </w:rPr>
        <w:t>Какое различие существует между буквой и звуком?</w:t>
      </w:r>
    </w:p>
    <w:p w:rsidR="00F642F8" w:rsidRPr="002177D6" w:rsidRDefault="00F642F8" w:rsidP="00F642F8">
      <w:pPr>
        <w:numPr>
          <w:ilvl w:val="0"/>
          <w:numId w:val="3"/>
        </w:numPr>
        <w:rPr>
          <w:sz w:val="28"/>
          <w:szCs w:val="28"/>
        </w:rPr>
      </w:pPr>
      <w:r w:rsidRPr="002177D6">
        <w:rPr>
          <w:sz w:val="28"/>
          <w:szCs w:val="28"/>
        </w:rPr>
        <w:t>Как называется группа звуков, образованная одной гласной и одной полусогласной?</w:t>
      </w:r>
    </w:p>
    <w:p w:rsidR="00F642F8" w:rsidRPr="002177D6" w:rsidRDefault="00F642F8" w:rsidP="00F642F8">
      <w:pPr>
        <w:numPr>
          <w:ilvl w:val="0"/>
          <w:numId w:val="3"/>
        </w:numPr>
        <w:rPr>
          <w:sz w:val="28"/>
          <w:szCs w:val="28"/>
        </w:rPr>
      </w:pPr>
      <w:r w:rsidRPr="002177D6">
        <w:rPr>
          <w:sz w:val="28"/>
          <w:szCs w:val="28"/>
        </w:rPr>
        <w:t>Из чего состоит трифтонг?</w:t>
      </w:r>
    </w:p>
    <w:p w:rsidR="00F642F8" w:rsidRPr="002177D6" w:rsidRDefault="00F642F8" w:rsidP="00F642F8">
      <w:pPr>
        <w:numPr>
          <w:ilvl w:val="0"/>
          <w:numId w:val="3"/>
        </w:numPr>
        <w:rPr>
          <w:sz w:val="28"/>
          <w:szCs w:val="28"/>
        </w:rPr>
      </w:pPr>
      <w:r w:rsidRPr="002177D6">
        <w:rPr>
          <w:sz w:val="28"/>
          <w:szCs w:val="28"/>
        </w:rPr>
        <w:t>Как называются два элемента, образующих нисходящий дифтонг?</w:t>
      </w:r>
    </w:p>
    <w:p w:rsidR="00F642F8" w:rsidRPr="002177D6" w:rsidRDefault="00F642F8" w:rsidP="00F642F8">
      <w:pPr>
        <w:numPr>
          <w:ilvl w:val="0"/>
          <w:numId w:val="3"/>
        </w:numPr>
        <w:rPr>
          <w:sz w:val="28"/>
          <w:szCs w:val="28"/>
        </w:rPr>
      </w:pPr>
      <w:r w:rsidRPr="002177D6">
        <w:rPr>
          <w:sz w:val="28"/>
          <w:szCs w:val="28"/>
        </w:rPr>
        <w:t xml:space="preserve"> Как называется задняя подвижная часть неба, заканчивающаяся </w:t>
      </w:r>
      <w:proofErr w:type="spellStart"/>
      <w:r w:rsidRPr="002177D6">
        <w:rPr>
          <w:sz w:val="28"/>
          <w:szCs w:val="28"/>
        </w:rPr>
        <w:t>увулой</w:t>
      </w:r>
      <w:proofErr w:type="spellEnd"/>
      <w:r w:rsidRPr="002177D6">
        <w:rPr>
          <w:sz w:val="28"/>
          <w:szCs w:val="28"/>
        </w:rPr>
        <w:t>?</w:t>
      </w:r>
    </w:p>
    <w:p w:rsidR="00F642F8" w:rsidRPr="002177D6" w:rsidRDefault="00F642F8" w:rsidP="00F642F8">
      <w:pPr>
        <w:rPr>
          <w:sz w:val="28"/>
          <w:szCs w:val="28"/>
        </w:rPr>
      </w:pPr>
    </w:p>
    <w:p w:rsidR="00F642F8" w:rsidRPr="002177D6" w:rsidRDefault="00F642F8" w:rsidP="00F642F8">
      <w:pPr>
        <w:rPr>
          <w:b/>
          <w:sz w:val="28"/>
          <w:szCs w:val="28"/>
          <w:lang w:val="it-IT"/>
        </w:rPr>
      </w:pPr>
      <w:r w:rsidRPr="002177D6">
        <w:rPr>
          <w:b/>
          <w:sz w:val="28"/>
          <w:szCs w:val="28"/>
          <w:lang w:val="it-IT"/>
        </w:rPr>
        <w:t>Esercizio n. 4</w:t>
      </w:r>
    </w:p>
    <w:p w:rsidR="00F642F8" w:rsidRPr="002177D6" w:rsidRDefault="00F642F8" w:rsidP="00F642F8">
      <w:pPr>
        <w:rPr>
          <w:b/>
          <w:sz w:val="28"/>
          <w:szCs w:val="28"/>
          <w:lang w:val="it-IT"/>
        </w:rPr>
      </w:pPr>
    </w:p>
    <w:p w:rsidR="00F642F8" w:rsidRPr="002177D6" w:rsidRDefault="00F642F8" w:rsidP="00F642F8">
      <w:pPr>
        <w:rPr>
          <w:sz w:val="28"/>
          <w:szCs w:val="28"/>
          <w:lang w:val="it-IT"/>
        </w:rPr>
      </w:pPr>
      <w:r w:rsidRPr="002177D6">
        <w:rPr>
          <w:sz w:val="28"/>
          <w:szCs w:val="28"/>
          <w:lang w:val="it-IT"/>
        </w:rPr>
        <w:t>Rendere in grafia italiana:</w:t>
      </w:r>
    </w:p>
    <w:p w:rsidR="00F642F8" w:rsidRPr="002177D6" w:rsidRDefault="00F642F8" w:rsidP="00F642F8">
      <w:pPr>
        <w:rPr>
          <w:sz w:val="28"/>
          <w:szCs w:val="28"/>
          <w:lang w:val="it-IT"/>
        </w:rPr>
      </w:pPr>
    </w:p>
    <w:p w:rsidR="00F642F8" w:rsidRPr="002177D6" w:rsidRDefault="00F642F8" w:rsidP="00F642F8">
      <w:pPr>
        <w:numPr>
          <w:ilvl w:val="0"/>
          <w:numId w:val="4"/>
        </w:numPr>
        <w:rPr>
          <w:sz w:val="28"/>
          <w:szCs w:val="28"/>
          <w:lang w:val="it-IT"/>
        </w:rPr>
      </w:pPr>
      <w:r w:rsidRPr="002177D6">
        <w:rPr>
          <w:sz w:val="28"/>
          <w:szCs w:val="28"/>
          <w:lang w:val="it-IT"/>
        </w:rPr>
        <w:t>asciugare</w:t>
      </w:r>
      <w:r w:rsidRPr="002177D6">
        <w:rPr>
          <w:sz w:val="28"/>
          <w:szCs w:val="28"/>
          <w:lang w:val="it-IT"/>
        </w:rPr>
        <w:tab/>
      </w:r>
      <w:r w:rsidRPr="002177D6">
        <w:rPr>
          <w:sz w:val="28"/>
          <w:szCs w:val="28"/>
          <w:lang w:val="it-IT"/>
        </w:rPr>
        <w:tab/>
        <w:t xml:space="preserve"> </w:t>
      </w:r>
      <w:r w:rsidRPr="002177D6">
        <w:rPr>
          <w:sz w:val="28"/>
          <w:szCs w:val="28"/>
          <w:lang w:val="it-IT"/>
        </w:rPr>
        <w:tab/>
        <w:t>6) stagione</w:t>
      </w:r>
      <w:r w:rsidRPr="002177D6">
        <w:rPr>
          <w:sz w:val="28"/>
          <w:szCs w:val="28"/>
          <w:lang w:val="it-IT"/>
        </w:rPr>
        <w:tab/>
      </w:r>
      <w:r w:rsidRPr="002177D6">
        <w:rPr>
          <w:sz w:val="28"/>
          <w:szCs w:val="28"/>
          <w:lang w:val="it-IT"/>
        </w:rPr>
        <w:tab/>
      </w:r>
      <w:r w:rsidRPr="002177D6">
        <w:rPr>
          <w:sz w:val="28"/>
          <w:szCs w:val="28"/>
          <w:lang w:val="it-IT"/>
        </w:rPr>
        <w:tab/>
        <w:t>11) opposizione</w:t>
      </w:r>
    </w:p>
    <w:p w:rsidR="00F642F8" w:rsidRPr="002177D6" w:rsidRDefault="00F642F8" w:rsidP="00F642F8">
      <w:pPr>
        <w:numPr>
          <w:ilvl w:val="0"/>
          <w:numId w:val="4"/>
        </w:numPr>
        <w:rPr>
          <w:sz w:val="28"/>
          <w:szCs w:val="28"/>
          <w:lang w:val="it-IT"/>
        </w:rPr>
      </w:pPr>
      <w:r w:rsidRPr="002177D6">
        <w:rPr>
          <w:sz w:val="28"/>
          <w:szCs w:val="28"/>
          <w:lang w:val="it-IT"/>
        </w:rPr>
        <w:t>zanzara</w:t>
      </w:r>
      <w:r w:rsidRPr="002177D6">
        <w:rPr>
          <w:sz w:val="28"/>
          <w:szCs w:val="28"/>
          <w:lang w:val="it-IT"/>
        </w:rPr>
        <w:tab/>
      </w:r>
      <w:r w:rsidRPr="002177D6">
        <w:rPr>
          <w:sz w:val="28"/>
          <w:szCs w:val="28"/>
          <w:lang w:val="it-IT"/>
        </w:rPr>
        <w:tab/>
      </w:r>
      <w:r w:rsidRPr="002177D6">
        <w:rPr>
          <w:sz w:val="28"/>
          <w:szCs w:val="28"/>
          <w:lang w:val="it-IT"/>
        </w:rPr>
        <w:tab/>
        <w:t>7) microscopico</w:t>
      </w:r>
      <w:r w:rsidRPr="002177D6">
        <w:rPr>
          <w:sz w:val="28"/>
          <w:szCs w:val="28"/>
          <w:lang w:val="it-IT"/>
        </w:rPr>
        <w:tab/>
      </w:r>
      <w:r w:rsidRPr="002177D6">
        <w:rPr>
          <w:sz w:val="28"/>
          <w:szCs w:val="28"/>
          <w:lang w:val="it-IT"/>
        </w:rPr>
        <w:tab/>
        <w:t>12) secco</w:t>
      </w:r>
    </w:p>
    <w:p w:rsidR="00F642F8" w:rsidRPr="002177D6" w:rsidRDefault="00F642F8" w:rsidP="00F642F8">
      <w:pPr>
        <w:numPr>
          <w:ilvl w:val="0"/>
          <w:numId w:val="4"/>
        </w:numPr>
        <w:rPr>
          <w:sz w:val="28"/>
          <w:szCs w:val="28"/>
          <w:lang w:val="it-IT"/>
        </w:rPr>
      </w:pPr>
      <w:r w:rsidRPr="002177D6">
        <w:rPr>
          <w:sz w:val="28"/>
          <w:szCs w:val="28"/>
          <w:lang w:val="it-IT"/>
        </w:rPr>
        <w:t>centralizzazione</w:t>
      </w:r>
      <w:r w:rsidRPr="002177D6">
        <w:rPr>
          <w:sz w:val="28"/>
          <w:szCs w:val="28"/>
          <w:lang w:val="it-IT"/>
        </w:rPr>
        <w:tab/>
      </w:r>
      <w:r w:rsidRPr="002177D6">
        <w:rPr>
          <w:sz w:val="28"/>
          <w:szCs w:val="28"/>
          <w:lang w:val="it-IT"/>
        </w:rPr>
        <w:tab/>
        <w:t>8) miliardesimo</w:t>
      </w:r>
      <w:r w:rsidRPr="002177D6">
        <w:rPr>
          <w:sz w:val="28"/>
          <w:szCs w:val="28"/>
          <w:lang w:val="it-IT"/>
        </w:rPr>
        <w:tab/>
      </w:r>
      <w:r w:rsidRPr="002177D6">
        <w:rPr>
          <w:sz w:val="28"/>
          <w:szCs w:val="28"/>
          <w:lang w:val="it-IT"/>
        </w:rPr>
        <w:tab/>
        <w:t>13) secchio</w:t>
      </w:r>
    </w:p>
    <w:p w:rsidR="00F642F8" w:rsidRPr="002177D6" w:rsidRDefault="002177D6" w:rsidP="00F642F8">
      <w:pPr>
        <w:numPr>
          <w:ilvl w:val="0"/>
          <w:numId w:val="4"/>
        </w:numPr>
        <w:rPr>
          <w:sz w:val="28"/>
          <w:szCs w:val="28"/>
          <w:lang w:val="it-IT"/>
        </w:rPr>
      </w:pPr>
      <w:r>
        <w:rPr>
          <w:sz w:val="28"/>
          <w:szCs w:val="28"/>
          <w:lang w:val="it-IT"/>
        </w:rPr>
        <w:t>sciopero</w:t>
      </w:r>
      <w:r>
        <w:rPr>
          <w:sz w:val="28"/>
          <w:szCs w:val="28"/>
          <w:lang w:val="it-IT"/>
        </w:rPr>
        <w:tab/>
      </w:r>
      <w:r>
        <w:rPr>
          <w:sz w:val="28"/>
          <w:szCs w:val="28"/>
          <w:lang w:val="it-IT"/>
        </w:rPr>
        <w:tab/>
      </w:r>
      <w:r>
        <w:rPr>
          <w:sz w:val="28"/>
          <w:szCs w:val="28"/>
          <w:lang w:val="it-IT"/>
        </w:rPr>
        <w:tab/>
        <w:t>9) disgiungere</w:t>
      </w:r>
      <w:r>
        <w:rPr>
          <w:sz w:val="28"/>
          <w:szCs w:val="28"/>
          <w:lang w:val="it-IT"/>
        </w:rPr>
        <w:tab/>
      </w:r>
      <w:r>
        <w:rPr>
          <w:sz w:val="28"/>
          <w:szCs w:val="28"/>
          <w:lang w:val="it-IT"/>
        </w:rPr>
        <w:tab/>
      </w:r>
      <w:r w:rsidR="00F642F8" w:rsidRPr="002177D6">
        <w:rPr>
          <w:sz w:val="28"/>
          <w:szCs w:val="28"/>
          <w:lang w:val="it-IT"/>
        </w:rPr>
        <w:t>14) pienezza</w:t>
      </w:r>
    </w:p>
    <w:p w:rsidR="00F642F8" w:rsidRPr="002177D6" w:rsidRDefault="00F642F8" w:rsidP="00F642F8">
      <w:pPr>
        <w:numPr>
          <w:ilvl w:val="0"/>
          <w:numId w:val="4"/>
        </w:numPr>
        <w:rPr>
          <w:sz w:val="28"/>
          <w:szCs w:val="28"/>
          <w:lang w:val="it-IT"/>
        </w:rPr>
      </w:pPr>
      <w:r w:rsidRPr="002177D6">
        <w:rPr>
          <w:sz w:val="28"/>
          <w:szCs w:val="28"/>
          <w:lang w:val="it-IT"/>
        </w:rPr>
        <w:t>raziocinante</w:t>
      </w:r>
      <w:r w:rsidRPr="002177D6">
        <w:rPr>
          <w:sz w:val="28"/>
          <w:szCs w:val="28"/>
          <w:lang w:val="it-IT"/>
        </w:rPr>
        <w:tab/>
      </w:r>
      <w:r w:rsidRPr="002177D6">
        <w:rPr>
          <w:sz w:val="28"/>
          <w:szCs w:val="28"/>
          <w:lang w:val="it-IT"/>
        </w:rPr>
        <w:tab/>
        <w:t xml:space="preserve">          10) fanciulla</w:t>
      </w:r>
      <w:r w:rsidRPr="002177D6">
        <w:rPr>
          <w:sz w:val="28"/>
          <w:szCs w:val="28"/>
          <w:lang w:val="it-IT"/>
        </w:rPr>
        <w:tab/>
      </w:r>
      <w:r w:rsidRPr="002177D6">
        <w:rPr>
          <w:sz w:val="28"/>
          <w:szCs w:val="28"/>
          <w:lang w:val="it-IT"/>
        </w:rPr>
        <w:tab/>
      </w:r>
      <w:r w:rsidRPr="002177D6">
        <w:rPr>
          <w:sz w:val="28"/>
          <w:szCs w:val="28"/>
          <w:lang w:val="it-IT"/>
        </w:rPr>
        <w:tab/>
        <w:t>15) uguale</w:t>
      </w:r>
    </w:p>
    <w:p w:rsidR="00F642F8" w:rsidRPr="002177D6" w:rsidRDefault="00F642F8" w:rsidP="00F642F8">
      <w:pPr>
        <w:rPr>
          <w:sz w:val="28"/>
          <w:szCs w:val="28"/>
          <w:lang w:val="it-IT"/>
        </w:rPr>
      </w:pPr>
    </w:p>
    <w:p w:rsidR="00F642F8" w:rsidRPr="002177D6" w:rsidRDefault="00F642F8" w:rsidP="00F642F8">
      <w:pPr>
        <w:rPr>
          <w:b/>
          <w:sz w:val="28"/>
          <w:szCs w:val="28"/>
          <w:lang w:val="it-IT"/>
        </w:rPr>
      </w:pPr>
      <w:r w:rsidRPr="002177D6">
        <w:rPr>
          <w:b/>
          <w:sz w:val="28"/>
          <w:szCs w:val="28"/>
          <w:lang w:val="it-IT"/>
        </w:rPr>
        <w:t>Esercizio n. 5</w:t>
      </w:r>
    </w:p>
    <w:p w:rsidR="00F642F8" w:rsidRPr="002177D6" w:rsidRDefault="00F642F8" w:rsidP="00F642F8">
      <w:pPr>
        <w:rPr>
          <w:b/>
          <w:sz w:val="28"/>
          <w:szCs w:val="28"/>
          <w:lang w:val="it-IT"/>
        </w:rPr>
      </w:pPr>
    </w:p>
    <w:p w:rsidR="00F642F8" w:rsidRPr="002177D6" w:rsidRDefault="002177D6" w:rsidP="00F642F8">
      <w:pPr>
        <w:rPr>
          <w:sz w:val="28"/>
          <w:szCs w:val="28"/>
          <w:lang w:val="it-IT"/>
        </w:rPr>
      </w:pPr>
      <w:r w:rsidRPr="002177D6">
        <w:rPr>
          <w:sz w:val="28"/>
          <w:szCs w:val="28"/>
          <w:lang w:val="it-IT"/>
        </w:rPr>
        <w:t>Tras</w:t>
      </w:r>
      <w:r w:rsidRPr="002177D6">
        <w:rPr>
          <w:sz w:val="28"/>
          <w:szCs w:val="28"/>
        </w:rPr>
        <w:t>с</w:t>
      </w:r>
      <w:r w:rsidR="00F642F8" w:rsidRPr="002177D6">
        <w:rPr>
          <w:sz w:val="28"/>
          <w:szCs w:val="28"/>
          <w:lang w:val="it-IT"/>
        </w:rPr>
        <w:t>rivere sul quaderno gli esempi che contengono lo iato:</w:t>
      </w:r>
    </w:p>
    <w:p w:rsidR="00F642F8" w:rsidRPr="002177D6" w:rsidRDefault="00F642F8" w:rsidP="00F642F8">
      <w:pPr>
        <w:rPr>
          <w:sz w:val="28"/>
          <w:szCs w:val="28"/>
          <w:lang w:val="it-IT"/>
        </w:rPr>
      </w:pPr>
    </w:p>
    <w:p w:rsidR="00F642F8" w:rsidRPr="002177D6" w:rsidRDefault="00F642F8" w:rsidP="00F642F8">
      <w:pPr>
        <w:rPr>
          <w:sz w:val="28"/>
          <w:szCs w:val="28"/>
          <w:lang w:val="it-IT"/>
        </w:rPr>
      </w:pPr>
      <w:r w:rsidRPr="002177D6">
        <w:rPr>
          <w:sz w:val="28"/>
          <w:szCs w:val="28"/>
          <w:lang w:val="it-IT"/>
        </w:rPr>
        <w:t>paraurti, esausto, adeguare, annuale, intuire, inseguire, istruito, zaino, cucchiaino, eroismo, celluloide, duello, unguenti,  diamante, diametro, piombo, fieno, soave,  aorta, teorico.</w:t>
      </w:r>
    </w:p>
    <w:p w:rsidR="00F642F8" w:rsidRPr="002177D6" w:rsidRDefault="00F642F8" w:rsidP="00F642F8">
      <w:pPr>
        <w:rPr>
          <w:sz w:val="28"/>
          <w:szCs w:val="28"/>
          <w:lang w:val="it-IT"/>
        </w:rPr>
      </w:pPr>
    </w:p>
    <w:p w:rsidR="00F642F8" w:rsidRPr="002177D6" w:rsidRDefault="00F642F8" w:rsidP="00F642F8">
      <w:pPr>
        <w:rPr>
          <w:b/>
          <w:sz w:val="28"/>
          <w:szCs w:val="28"/>
          <w:lang w:val="it-IT"/>
        </w:rPr>
      </w:pPr>
      <w:r w:rsidRPr="002177D6">
        <w:rPr>
          <w:b/>
          <w:sz w:val="28"/>
          <w:szCs w:val="28"/>
          <w:lang w:val="it-IT"/>
        </w:rPr>
        <w:t>Esercizio n. 6</w:t>
      </w: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a. una velare sonora</w:t>
      </w:r>
    </w:p>
    <w:p w:rsidR="00F642F8" w:rsidRPr="002177D6" w:rsidRDefault="00F642F8" w:rsidP="00F642F8">
      <w:pPr>
        <w:rPr>
          <w:sz w:val="28"/>
          <w:szCs w:val="28"/>
          <w:lang w:val="it-IT"/>
        </w:rPr>
      </w:pPr>
      <w:r w:rsidRPr="002177D6">
        <w:rPr>
          <w:sz w:val="28"/>
          <w:szCs w:val="28"/>
          <w:lang w:val="it-IT"/>
        </w:rPr>
        <w:t xml:space="preserve">1. La &lt;g&gt; di </w:t>
      </w:r>
      <w:r w:rsidRPr="002177D6">
        <w:rPr>
          <w:i/>
          <w:sz w:val="28"/>
          <w:szCs w:val="28"/>
          <w:lang w:val="it-IT"/>
        </w:rPr>
        <w:t>giro</w:t>
      </w:r>
      <w:r w:rsidR="002177D6">
        <w:rPr>
          <w:sz w:val="28"/>
          <w:szCs w:val="28"/>
          <w:lang w:val="it-IT"/>
        </w:rPr>
        <w:t xml:space="preserve"> si può definire </w:t>
      </w:r>
      <w:r w:rsidR="002177D6">
        <w:rPr>
          <w:sz w:val="28"/>
          <w:szCs w:val="28"/>
          <w:lang w:val="it-IT"/>
        </w:rPr>
        <w:tab/>
      </w:r>
      <w:r w:rsidR="002177D6">
        <w:rPr>
          <w:sz w:val="28"/>
          <w:szCs w:val="28"/>
          <w:lang w:val="it-IT"/>
        </w:rPr>
        <w:tab/>
      </w:r>
      <w:r w:rsidR="002177D6">
        <w:rPr>
          <w:sz w:val="28"/>
          <w:szCs w:val="28"/>
          <w:lang w:val="it-IT"/>
        </w:rPr>
        <w:tab/>
      </w:r>
      <w:r w:rsidRPr="002177D6">
        <w:rPr>
          <w:sz w:val="28"/>
          <w:szCs w:val="28"/>
          <w:lang w:val="it-IT"/>
        </w:rPr>
        <w:t>b. un’affricata prepalatale sonora</w:t>
      </w: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c. una costrittiva sonora</w:t>
      </w:r>
    </w:p>
    <w:p w:rsidR="00F642F8" w:rsidRPr="002177D6" w:rsidRDefault="00F642F8" w:rsidP="00F642F8">
      <w:pPr>
        <w:rPr>
          <w:sz w:val="28"/>
          <w:szCs w:val="28"/>
          <w:lang w:val="it-IT"/>
        </w:rPr>
      </w:pP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a. assimilazione progressiva</w:t>
      </w:r>
    </w:p>
    <w:p w:rsidR="00F642F8" w:rsidRPr="002177D6" w:rsidRDefault="00F642F8" w:rsidP="00F642F8">
      <w:pPr>
        <w:rPr>
          <w:sz w:val="28"/>
          <w:szCs w:val="28"/>
          <w:lang w:val="it-IT"/>
        </w:rPr>
      </w:pPr>
      <w:r w:rsidRPr="002177D6">
        <w:rPr>
          <w:sz w:val="28"/>
          <w:szCs w:val="28"/>
          <w:lang w:val="it-IT"/>
        </w:rPr>
        <w:t xml:space="preserve">2. Nel romanesco </w:t>
      </w:r>
      <w:r w:rsidRPr="002177D6">
        <w:rPr>
          <w:i/>
          <w:sz w:val="28"/>
          <w:szCs w:val="28"/>
          <w:lang w:val="it-IT"/>
        </w:rPr>
        <w:t>annà</w:t>
      </w:r>
      <w:r w:rsidRPr="002177D6">
        <w:rPr>
          <w:sz w:val="28"/>
          <w:szCs w:val="28"/>
          <w:lang w:val="it-IT"/>
        </w:rPr>
        <w:t xml:space="preserve"> ‘andare’ si ha</w:t>
      </w:r>
      <w:r w:rsidRPr="002177D6">
        <w:rPr>
          <w:sz w:val="28"/>
          <w:szCs w:val="28"/>
          <w:lang w:val="it-IT"/>
        </w:rPr>
        <w:tab/>
      </w:r>
      <w:r w:rsidRPr="002177D6">
        <w:rPr>
          <w:sz w:val="28"/>
          <w:szCs w:val="28"/>
          <w:lang w:val="it-IT"/>
        </w:rPr>
        <w:tab/>
      </w:r>
      <w:r w:rsidRPr="002177D6">
        <w:rPr>
          <w:sz w:val="28"/>
          <w:szCs w:val="28"/>
          <w:lang w:val="it-IT"/>
        </w:rPr>
        <w:tab/>
        <w:t>b. assimilazione regressiva</w:t>
      </w: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c. dissimilazione</w:t>
      </w:r>
    </w:p>
    <w:p w:rsidR="00F642F8" w:rsidRPr="002177D6" w:rsidRDefault="00F642F8" w:rsidP="00F642F8">
      <w:pPr>
        <w:rPr>
          <w:sz w:val="28"/>
          <w:szCs w:val="28"/>
          <w:lang w:val="it-IT"/>
        </w:rPr>
      </w:pPr>
    </w:p>
    <w:p w:rsidR="00F642F8" w:rsidRPr="002177D6" w:rsidRDefault="00F642F8" w:rsidP="00F642F8">
      <w:pPr>
        <w:ind w:firstLine="708"/>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a. palatalizzazione</w:t>
      </w:r>
      <w:r w:rsidRPr="002177D6">
        <w:rPr>
          <w:sz w:val="28"/>
          <w:szCs w:val="28"/>
          <w:lang w:val="it-IT"/>
        </w:rPr>
        <w:tab/>
      </w:r>
      <w:r w:rsidRPr="002177D6">
        <w:rPr>
          <w:sz w:val="28"/>
          <w:szCs w:val="28"/>
          <w:lang w:val="it-IT"/>
        </w:rPr>
        <w:tab/>
      </w:r>
      <w:r w:rsidRPr="002177D6">
        <w:rPr>
          <w:sz w:val="28"/>
          <w:szCs w:val="28"/>
          <w:lang w:val="it-IT"/>
        </w:rPr>
        <w:tab/>
      </w:r>
    </w:p>
    <w:p w:rsidR="00F642F8" w:rsidRPr="002177D6" w:rsidRDefault="00F642F8" w:rsidP="00F642F8">
      <w:pPr>
        <w:rPr>
          <w:sz w:val="28"/>
          <w:szCs w:val="28"/>
          <w:lang w:val="it-IT"/>
        </w:rPr>
      </w:pPr>
      <w:smartTag w:uri="urn:schemas-microsoft-com:office:smarttags" w:element="metricconverter">
        <w:smartTagPr>
          <w:attr w:name="ProductID" w:val="3. In"/>
        </w:smartTagPr>
        <w:r w:rsidRPr="002177D6">
          <w:rPr>
            <w:sz w:val="28"/>
            <w:szCs w:val="28"/>
            <w:lang w:val="it-IT"/>
          </w:rPr>
          <w:t>3. In</w:t>
        </w:r>
      </w:smartTag>
      <w:r w:rsidRPr="002177D6">
        <w:rPr>
          <w:sz w:val="28"/>
          <w:szCs w:val="28"/>
          <w:lang w:val="it-IT"/>
        </w:rPr>
        <w:t xml:space="preserve"> </w:t>
      </w:r>
      <w:r w:rsidRPr="002177D6">
        <w:rPr>
          <w:i/>
          <w:sz w:val="28"/>
          <w:szCs w:val="28"/>
          <w:lang w:val="it-IT"/>
        </w:rPr>
        <w:t>r</w:t>
      </w:r>
      <w:r w:rsidRPr="002177D6">
        <w:rPr>
          <w:i/>
          <w:sz w:val="28"/>
          <w:szCs w:val="28"/>
          <w:u w:val="single"/>
          <w:lang w:val="it-IT"/>
        </w:rPr>
        <w:t>o</w:t>
      </w:r>
      <w:r w:rsidRPr="002177D6">
        <w:rPr>
          <w:i/>
          <w:sz w:val="28"/>
          <w:szCs w:val="28"/>
          <w:lang w:val="it-IT"/>
        </w:rPr>
        <w:t>mito</w:t>
      </w:r>
      <w:r w:rsidRPr="002177D6">
        <w:rPr>
          <w:sz w:val="28"/>
          <w:szCs w:val="28"/>
          <w:lang w:val="it-IT"/>
        </w:rPr>
        <w:t xml:space="preserve"> &lt; (</w:t>
      </w:r>
      <w:r w:rsidR="002177D6">
        <w:rPr>
          <w:sz w:val="28"/>
          <w:szCs w:val="28"/>
          <w:lang w:val="it-IT"/>
        </w:rPr>
        <w:t xml:space="preserve">E)REMITA si ha un fenomeno di </w:t>
      </w:r>
      <w:r w:rsidR="002177D6">
        <w:rPr>
          <w:sz w:val="28"/>
          <w:szCs w:val="28"/>
          <w:lang w:val="it-IT"/>
        </w:rPr>
        <w:tab/>
      </w:r>
      <w:r w:rsidRPr="002177D6">
        <w:rPr>
          <w:sz w:val="28"/>
          <w:szCs w:val="28"/>
          <w:lang w:val="it-IT"/>
        </w:rPr>
        <w:t>b. labializzazione</w:t>
      </w: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c. assimilazione</w:t>
      </w:r>
    </w:p>
    <w:p w:rsidR="00F642F8" w:rsidRPr="002177D6" w:rsidRDefault="00F642F8" w:rsidP="00F642F8">
      <w:pPr>
        <w:rPr>
          <w:sz w:val="28"/>
          <w:szCs w:val="28"/>
          <w:lang w:val="it-IT"/>
        </w:rPr>
      </w:pP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a. le pliche vocali vibrano</w:t>
      </w:r>
    </w:p>
    <w:p w:rsidR="00F642F8" w:rsidRPr="002177D6" w:rsidRDefault="00F642F8" w:rsidP="00F642F8">
      <w:pPr>
        <w:rPr>
          <w:sz w:val="28"/>
          <w:szCs w:val="28"/>
          <w:lang w:val="it-IT"/>
        </w:rPr>
      </w:pPr>
      <w:r w:rsidRPr="002177D6">
        <w:rPr>
          <w:sz w:val="28"/>
          <w:szCs w:val="28"/>
          <w:lang w:val="it-IT"/>
        </w:rPr>
        <w:t>4. Qua</w:t>
      </w:r>
      <w:r w:rsidR="002177D6">
        <w:rPr>
          <w:sz w:val="28"/>
          <w:szCs w:val="28"/>
          <w:lang w:val="it-IT"/>
        </w:rPr>
        <w:t>ndo pronunciamo il suono [k]</w:t>
      </w:r>
      <w:r w:rsidR="002177D6">
        <w:rPr>
          <w:sz w:val="28"/>
          <w:szCs w:val="28"/>
          <w:lang w:val="it-IT"/>
        </w:rPr>
        <w:tab/>
      </w:r>
      <w:r w:rsidR="002177D6">
        <w:rPr>
          <w:sz w:val="28"/>
          <w:szCs w:val="28"/>
          <w:lang w:val="it-IT"/>
        </w:rPr>
        <w:tab/>
      </w:r>
      <w:r w:rsidR="002177D6">
        <w:rPr>
          <w:sz w:val="28"/>
          <w:szCs w:val="28"/>
          <w:lang w:val="it-IT"/>
        </w:rPr>
        <w:tab/>
      </w:r>
      <w:r w:rsidRPr="002177D6">
        <w:rPr>
          <w:sz w:val="28"/>
          <w:szCs w:val="28"/>
          <w:lang w:val="it-IT"/>
        </w:rPr>
        <w:t>b. l’apice della lingua tocca il velo</w:t>
      </w: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c. il velo del palato è abbassato</w:t>
      </w:r>
    </w:p>
    <w:p w:rsidR="00F642F8" w:rsidRPr="002177D6" w:rsidRDefault="00F642F8" w:rsidP="00F642F8">
      <w:pPr>
        <w:rPr>
          <w:sz w:val="28"/>
          <w:szCs w:val="28"/>
          <w:lang w:val="it-IT"/>
        </w:rPr>
      </w:pP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a. le pliche vocali vibrano</w:t>
      </w:r>
    </w:p>
    <w:p w:rsidR="00F642F8" w:rsidRPr="002177D6" w:rsidRDefault="00F642F8" w:rsidP="00F642F8">
      <w:pPr>
        <w:rPr>
          <w:sz w:val="28"/>
          <w:szCs w:val="28"/>
          <w:lang w:val="it-IT"/>
        </w:rPr>
      </w:pPr>
      <w:r w:rsidRPr="002177D6">
        <w:rPr>
          <w:sz w:val="28"/>
          <w:szCs w:val="28"/>
          <w:lang w:val="it-IT"/>
        </w:rPr>
        <w:t xml:space="preserve">5. Quando pronunciamo il suono [n] </w:t>
      </w:r>
      <w:r w:rsidRPr="002177D6">
        <w:rPr>
          <w:sz w:val="28"/>
          <w:szCs w:val="28"/>
          <w:lang w:val="it-IT"/>
        </w:rPr>
        <w:tab/>
      </w:r>
      <w:r w:rsidRPr="002177D6">
        <w:rPr>
          <w:sz w:val="28"/>
          <w:szCs w:val="28"/>
          <w:lang w:val="it-IT"/>
        </w:rPr>
        <w:tab/>
      </w:r>
      <w:r w:rsidRPr="002177D6">
        <w:rPr>
          <w:sz w:val="28"/>
          <w:szCs w:val="28"/>
          <w:lang w:val="it-IT"/>
        </w:rPr>
        <w:tab/>
        <w:t>b. il velo del palato è abbassato</w:t>
      </w:r>
    </w:p>
    <w:p w:rsidR="00F642F8" w:rsidRPr="002177D6" w:rsidRDefault="00F642F8" w:rsidP="00F642F8">
      <w:pPr>
        <w:rPr>
          <w:sz w:val="28"/>
          <w:szCs w:val="28"/>
          <w:lang w:val="it-IT"/>
        </w:rPr>
      </w:pP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r>
      <w:r w:rsidRPr="002177D6">
        <w:rPr>
          <w:sz w:val="28"/>
          <w:szCs w:val="28"/>
          <w:lang w:val="it-IT"/>
        </w:rPr>
        <w:tab/>
        <w:t>c. il dorso della lingua tocca il palato duro</w:t>
      </w:r>
    </w:p>
    <w:p w:rsidR="00F642F8" w:rsidRPr="002177D6" w:rsidRDefault="00F642F8" w:rsidP="00F642F8">
      <w:pPr>
        <w:rPr>
          <w:sz w:val="28"/>
          <w:szCs w:val="28"/>
          <w:lang w:val="it-IT"/>
        </w:rPr>
      </w:pPr>
    </w:p>
    <w:p w:rsidR="00F642F8" w:rsidRDefault="00F642F8" w:rsidP="00F642F8">
      <w:pPr>
        <w:jc w:val="center"/>
        <w:rPr>
          <w:b/>
          <w:sz w:val="28"/>
          <w:szCs w:val="28"/>
          <w:lang w:val="it-IT"/>
        </w:rPr>
      </w:pPr>
    </w:p>
    <w:sectPr w:rsidR="00F642F8" w:rsidSect="00001CB1">
      <w:pgSz w:w="11906" w:h="16838"/>
      <w:pgMar w:top="73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F73D97"/>
    <w:multiLevelType w:val="hybridMultilevel"/>
    <w:tmpl w:val="C8C2549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04D61B4"/>
    <w:multiLevelType w:val="hybridMultilevel"/>
    <w:tmpl w:val="B59EF13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7EF252D"/>
    <w:multiLevelType w:val="hybridMultilevel"/>
    <w:tmpl w:val="873ED40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11E4F2E"/>
    <w:multiLevelType w:val="hybridMultilevel"/>
    <w:tmpl w:val="211C8E62"/>
    <w:lvl w:ilvl="0" w:tplc="0419000F">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
    <w:nsid w:val="479262FD"/>
    <w:multiLevelType w:val="hybridMultilevel"/>
    <w:tmpl w:val="F8F2F1EE"/>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F447796"/>
    <w:multiLevelType w:val="hybridMultilevel"/>
    <w:tmpl w:val="9AEE398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34FB"/>
    <w:rsid w:val="00001CB1"/>
    <w:rsid w:val="00075554"/>
    <w:rsid w:val="001146CD"/>
    <w:rsid w:val="002177D6"/>
    <w:rsid w:val="002D18CF"/>
    <w:rsid w:val="002F6D5C"/>
    <w:rsid w:val="0039032B"/>
    <w:rsid w:val="004707BA"/>
    <w:rsid w:val="006D1A94"/>
    <w:rsid w:val="007334FB"/>
    <w:rsid w:val="007702A0"/>
    <w:rsid w:val="007F1F86"/>
    <w:rsid w:val="00822E3F"/>
    <w:rsid w:val="008D1843"/>
    <w:rsid w:val="009B027E"/>
    <w:rsid w:val="00AA7C98"/>
    <w:rsid w:val="00C27286"/>
    <w:rsid w:val="00C558E2"/>
    <w:rsid w:val="00C77F30"/>
    <w:rsid w:val="00CF536E"/>
    <w:rsid w:val="00D01467"/>
    <w:rsid w:val="00D65386"/>
    <w:rsid w:val="00DB5555"/>
    <w:rsid w:val="00E86648"/>
    <w:rsid w:val="00F15462"/>
    <w:rsid w:val="00F22CC5"/>
    <w:rsid w:val="00F642F8"/>
    <w:rsid w:val="00FC2A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4F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DB5555"/>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5555"/>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8D1843"/>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17</Pages>
  <Words>6257</Words>
  <Characters>35671</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Dom</Company>
  <LinksUpToDate>false</LinksUpToDate>
  <CharactersWithSpaces>41845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c:creator>
  <cp:keywords/>
  <dc:description/>
  <cp:lastModifiedBy>Mila</cp:lastModifiedBy>
  <cp:revision>13</cp:revision>
  <dcterms:created xsi:type="dcterms:W3CDTF">2011-02-24T11:25:00Z</dcterms:created>
  <dcterms:modified xsi:type="dcterms:W3CDTF">2011-04-27T09:05:00Z</dcterms:modified>
</cp:coreProperties>
</file>